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FE40" w14:textId="742D43B7" w:rsidR="00D62DB5" w:rsidRPr="005628B5" w:rsidRDefault="00561A1F" w:rsidP="005350DF">
      <w:pPr>
        <w:rPr>
          <w:rFonts w:asciiTheme="minorHAnsi" w:hAnsiTheme="minorHAnsi" w:cstheme="minorHAnsi"/>
        </w:rPr>
      </w:pPr>
      <w:r w:rsidRPr="005628B5">
        <w:rPr>
          <w:rFonts w:asciiTheme="minorHAnsi" w:hAnsiTheme="minorHAnsi" w:cstheme="minorHAnsi"/>
        </w:rPr>
        <w:t xml:space="preserve"> </w:t>
      </w:r>
    </w:p>
    <w:p w14:paraId="255A56E6" w14:textId="733783D9" w:rsidR="00CA6E12" w:rsidRPr="005628B5" w:rsidRDefault="00CA6E12" w:rsidP="005350DF">
      <w:pPr>
        <w:autoSpaceDE w:val="0"/>
        <w:autoSpaceDN w:val="0"/>
        <w:adjustRightInd w:val="0"/>
        <w:spacing w:before="120" w:after="120"/>
        <w:jc w:val="both"/>
        <w:rPr>
          <w:rFonts w:asciiTheme="minorHAnsi" w:hAnsiTheme="minorHAnsi" w:cstheme="minorHAnsi"/>
          <w:b/>
          <w:bCs/>
          <w:lang w:eastAsia="en-GB"/>
        </w:rPr>
      </w:pPr>
      <w:r w:rsidRPr="005628B5">
        <w:rPr>
          <w:rFonts w:asciiTheme="minorHAnsi" w:hAnsiTheme="minorHAnsi" w:cstheme="minorHAnsi"/>
          <w:b/>
          <w:bCs/>
          <w:lang w:eastAsia="en-GB"/>
        </w:rPr>
        <w:t>Rationale:</w:t>
      </w:r>
    </w:p>
    <w:p w14:paraId="222E5C3D" w14:textId="4B31FE92"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Using searching, screening and confiscation powers appropriately is an important way to ensure student and staff welfare is protected and helps schools establish an environment where everyone is safe. Before screening or conducting a search of a student, it is vital that schools consider their obligations under the European Convention on Human Rights. Under Article 8, students have a right to respect for their private life. In the context of these rights and obligations, this means that students have the right to expect a reasonable level of personal privacy.</w:t>
      </w:r>
    </w:p>
    <w:p w14:paraId="67955D8F" w14:textId="2E466735" w:rsidR="00CA6E12" w:rsidRPr="005628B5" w:rsidRDefault="00CD37CC" w:rsidP="005350DF">
      <w:pPr>
        <w:autoSpaceDE w:val="0"/>
        <w:autoSpaceDN w:val="0"/>
        <w:adjustRightInd w:val="0"/>
        <w:spacing w:before="120" w:after="120"/>
        <w:jc w:val="both"/>
        <w:rPr>
          <w:rFonts w:asciiTheme="minorHAnsi" w:hAnsiTheme="minorHAnsi" w:cstheme="minorHAnsi"/>
          <w:b/>
          <w:bCs/>
          <w:lang w:eastAsia="en-GB"/>
        </w:rPr>
      </w:pPr>
      <w:r w:rsidRPr="005628B5">
        <w:rPr>
          <w:rFonts w:asciiTheme="minorHAnsi" w:hAnsiTheme="minorHAnsi" w:cstheme="minorHAnsi"/>
          <w:b/>
          <w:bCs/>
          <w:lang w:eastAsia="en-GB"/>
        </w:rPr>
        <w:t xml:space="preserve">Who can search and what </w:t>
      </w:r>
      <w:r w:rsidR="00022482" w:rsidRPr="005628B5">
        <w:rPr>
          <w:rFonts w:asciiTheme="minorHAnsi" w:hAnsiTheme="minorHAnsi" w:cstheme="minorHAnsi"/>
          <w:b/>
          <w:bCs/>
          <w:lang w:eastAsia="en-GB"/>
        </w:rPr>
        <w:t>are prohibited items?</w:t>
      </w:r>
    </w:p>
    <w:p w14:paraId="0DBE1D07" w14:textId="08DAD7B0" w:rsidR="00CA6E12" w:rsidRPr="005628B5" w:rsidRDefault="00576210"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 xml:space="preserve">Within Great Academies Education </w:t>
      </w:r>
      <w:proofErr w:type="gramStart"/>
      <w:r w:rsidRPr="005628B5">
        <w:rPr>
          <w:rFonts w:asciiTheme="minorHAnsi" w:hAnsiTheme="minorHAnsi" w:cstheme="minorHAnsi"/>
          <w:lang w:eastAsia="en-GB"/>
        </w:rPr>
        <w:t>Trust</w:t>
      </w:r>
      <w:proofErr w:type="gramEnd"/>
      <w:r w:rsidRPr="005628B5">
        <w:rPr>
          <w:rFonts w:asciiTheme="minorHAnsi" w:hAnsiTheme="minorHAnsi" w:cstheme="minorHAnsi"/>
          <w:lang w:eastAsia="en-GB"/>
        </w:rPr>
        <w:t xml:space="preserve"> t</w:t>
      </w:r>
      <w:r w:rsidR="00022482" w:rsidRPr="005628B5">
        <w:rPr>
          <w:rFonts w:asciiTheme="minorHAnsi" w:hAnsiTheme="minorHAnsi" w:cstheme="minorHAnsi"/>
          <w:lang w:eastAsia="en-GB"/>
        </w:rPr>
        <w:t>he Principal</w:t>
      </w:r>
      <w:r w:rsidR="003905BA" w:rsidRPr="005628B5">
        <w:rPr>
          <w:rFonts w:asciiTheme="minorHAnsi" w:hAnsiTheme="minorHAnsi" w:cstheme="minorHAnsi"/>
          <w:lang w:eastAsia="en-GB"/>
        </w:rPr>
        <w:t xml:space="preserve">/Headteacher determines who has the authority to </w:t>
      </w:r>
      <w:r w:rsidR="00D8444B" w:rsidRPr="005628B5">
        <w:rPr>
          <w:rFonts w:asciiTheme="minorHAnsi" w:hAnsiTheme="minorHAnsi" w:cstheme="minorHAnsi"/>
          <w:lang w:eastAsia="en-GB"/>
        </w:rPr>
        <w:t xml:space="preserve">search a student. At </w:t>
      </w:r>
      <w:r w:rsidR="00B160F5">
        <w:rPr>
          <w:rFonts w:asciiTheme="minorHAnsi" w:hAnsiTheme="minorHAnsi" w:cstheme="minorHAnsi"/>
          <w:lang w:eastAsia="en-GB"/>
        </w:rPr>
        <w:t>Great Academy Ashton</w:t>
      </w:r>
      <w:r w:rsidR="00D8444B" w:rsidRPr="005628B5">
        <w:rPr>
          <w:rFonts w:asciiTheme="minorHAnsi" w:hAnsiTheme="minorHAnsi" w:cstheme="minorHAnsi"/>
          <w:lang w:eastAsia="en-GB"/>
        </w:rPr>
        <w:t xml:space="preserve"> </w:t>
      </w:r>
      <w:r w:rsidR="00D8444B" w:rsidRPr="00B160F5">
        <w:rPr>
          <w:rFonts w:asciiTheme="minorHAnsi" w:hAnsiTheme="minorHAnsi" w:cstheme="minorHAnsi"/>
          <w:lang w:eastAsia="en-GB"/>
        </w:rPr>
        <w:t>t</w:t>
      </w:r>
      <w:r w:rsidR="00CA6E12" w:rsidRPr="00B160F5">
        <w:rPr>
          <w:rFonts w:asciiTheme="minorHAnsi" w:hAnsiTheme="minorHAnsi" w:cstheme="minorHAnsi"/>
          <w:lang w:eastAsia="en-GB"/>
        </w:rPr>
        <w:t xml:space="preserve">he </w:t>
      </w:r>
      <w:proofErr w:type="spellStart"/>
      <w:proofErr w:type="gramStart"/>
      <w:r w:rsidR="00CA6E12" w:rsidRPr="00B160F5">
        <w:rPr>
          <w:rFonts w:asciiTheme="minorHAnsi" w:hAnsiTheme="minorHAnsi" w:cstheme="minorHAnsi"/>
          <w:lang w:eastAsia="en-GB"/>
        </w:rPr>
        <w:t>SLT,and</w:t>
      </w:r>
      <w:proofErr w:type="spellEnd"/>
      <w:proofErr w:type="gramEnd"/>
      <w:r w:rsidR="00CA6E12" w:rsidRPr="00B160F5">
        <w:rPr>
          <w:rFonts w:asciiTheme="minorHAnsi" w:hAnsiTheme="minorHAnsi" w:cstheme="minorHAnsi"/>
          <w:lang w:eastAsia="en-GB"/>
        </w:rPr>
        <w:t xml:space="preserve"> Pastoral Team</w:t>
      </w:r>
      <w:r w:rsidR="00CA6E12" w:rsidRPr="005628B5">
        <w:rPr>
          <w:rFonts w:asciiTheme="minorHAnsi" w:hAnsiTheme="minorHAnsi" w:cstheme="minorHAnsi"/>
          <w:lang w:eastAsia="en-GB"/>
        </w:rPr>
        <w:t xml:space="preserve"> have the statutory power to search a student or their possessions where they have reasonable grounds to suspect that the student may have a prohibited item.</w:t>
      </w:r>
    </w:p>
    <w:p w14:paraId="23768334" w14:textId="1FBE7E85" w:rsidR="00B07C1C" w:rsidRPr="005628B5" w:rsidRDefault="00684ACB"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Reasonable grounds have a level of subjectivity</w:t>
      </w:r>
      <w:r w:rsidR="00EC67D3" w:rsidRPr="005628B5">
        <w:rPr>
          <w:rFonts w:asciiTheme="minorHAnsi" w:hAnsiTheme="minorHAnsi" w:cstheme="minorHAnsi"/>
          <w:lang w:eastAsia="en-GB"/>
        </w:rPr>
        <w:t>. There is not a definitive list to determine reasonable grounds, however, examples could include:</w:t>
      </w:r>
    </w:p>
    <w:p w14:paraId="63C13788" w14:textId="30965F87" w:rsidR="00EC67D3" w:rsidRPr="005628B5" w:rsidRDefault="00EC67D3" w:rsidP="005350DF">
      <w:pPr>
        <w:pStyle w:val="ListParagraph"/>
        <w:numPr>
          <w:ilvl w:val="0"/>
          <w:numId w:val="41"/>
        </w:numPr>
        <w:autoSpaceDE w:val="0"/>
        <w:autoSpaceDN w:val="0"/>
        <w:adjustRightInd w:val="0"/>
        <w:spacing w:before="120" w:after="120" w:line="240" w:lineRule="auto"/>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 xml:space="preserve">Hearing </w:t>
      </w:r>
      <w:r w:rsidR="007C4C41" w:rsidRPr="005628B5">
        <w:rPr>
          <w:rFonts w:asciiTheme="minorHAnsi" w:hAnsiTheme="minorHAnsi" w:cstheme="minorHAnsi"/>
          <w:sz w:val="24"/>
          <w:szCs w:val="24"/>
          <w:lang w:eastAsia="en-GB"/>
        </w:rPr>
        <w:t>the</w:t>
      </w:r>
      <w:r w:rsidRPr="005628B5">
        <w:rPr>
          <w:rFonts w:asciiTheme="minorHAnsi" w:hAnsiTheme="minorHAnsi" w:cstheme="minorHAnsi"/>
          <w:sz w:val="24"/>
          <w:szCs w:val="24"/>
          <w:lang w:eastAsia="en-GB"/>
        </w:rPr>
        <w:t xml:space="preserve"> pupil </w:t>
      </w:r>
      <w:r w:rsidR="007C4C41" w:rsidRPr="005628B5">
        <w:rPr>
          <w:rFonts w:asciiTheme="minorHAnsi" w:hAnsiTheme="minorHAnsi" w:cstheme="minorHAnsi"/>
          <w:sz w:val="24"/>
          <w:szCs w:val="24"/>
          <w:lang w:eastAsia="en-GB"/>
        </w:rPr>
        <w:t xml:space="preserve">or other pupils </w:t>
      </w:r>
      <w:r w:rsidRPr="005628B5">
        <w:rPr>
          <w:rFonts w:asciiTheme="minorHAnsi" w:hAnsiTheme="minorHAnsi" w:cstheme="minorHAnsi"/>
          <w:sz w:val="24"/>
          <w:szCs w:val="24"/>
          <w:lang w:eastAsia="en-GB"/>
        </w:rPr>
        <w:t>talking about an item</w:t>
      </w:r>
    </w:p>
    <w:p w14:paraId="408D7B95" w14:textId="138B0E17" w:rsidR="00EC67D3" w:rsidRPr="005628B5" w:rsidRDefault="00771F22" w:rsidP="005350DF">
      <w:pPr>
        <w:pStyle w:val="ListParagraph"/>
        <w:numPr>
          <w:ilvl w:val="0"/>
          <w:numId w:val="41"/>
        </w:numPr>
        <w:autoSpaceDE w:val="0"/>
        <w:autoSpaceDN w:val="0"/>
        <w:adjustRightInd w:val="0"/>
        <w:spacing w:before="120" w:after="120" w:line="240" w:lineRule="auto"/>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 xml:space="preserve">Being told that a pupil has a prohibited </w:t>
      </w:r>
      <w:proofErr w:type="gramStart"/>
      <w:r w:rsidRPr="005628B5">
        <w:rPr>
          <w:rFonts w:asciiTheme="minorHAnsi" w:hAnsiTheme="minorHAnsi" w:cstheme="minorHAnsi"/>
          <w:sz w:val="24"/>
          <w:szCs w:val="24"/>
          <w:lang w:eastAsia="en-GB"/>
        </w:rPr>
        <w:t>item</w:t>
      </w:r>
      <w:proofErr w:type="gramEnd"/>
    </w:p>
    <w:p w14:paraId="4A14A027" w14:textId="71C44439" w:rsidR="00771F22" w:rsidRPr="005628B5" w:rsidRDefault="00771F22" w:rsidP="005350DF">
      <w:pPr>
        <w:pStyle w:val="ListParagraph"/>
        <w:numPr>
          <w:ilvl w:val="0"/>
          <w:numId w:val="41"/>
        </w:numPr>
        <w:autoSpaceDE w:val="0"/>
        <w:autoSpaceDN w:val="0"/>
        <w:adjustRightInd w:val="0"/>
        <w:spacing w:before="120" w:after="120" w:line="240" w:lineRule="auto"/>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Seeing the item</w:t>
      </w:r>
    </w:p>
    <w:p w14:paraId="18A9EF88" w14:textId="49855E48" w:rsidR="00771F22" w:rsidRPr="005628B5" w:rsidRDefault="0045371F" w:rsidP="005350DF">
      <w:pPr>
        <w:pStyle w:val="ListParagraph"/>
        <w:numPr>
          <w:ilvl w:val="0"/>
          <w:numId w:val="41"/>
        </w:numPr>
        <w:autoSpaceDE w:val="0"/>
        <w:autoSpaceDN w:val="0"/>
        <w:adjustRightInd w:val="0"/>
        <w:spacing w:before="120" w:after="120" w:line="240" w:lineRule="auto"/>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Noticing a pupil’s behaviour has changed in a way that causes you to suspect they are concealing an item.</w:t>
      </w:r>
    </w:p>
    <w:p w14:paraId="450A04FA" w14:textId="0FA48889" w:rsidR="0045371F" w:rsidRPr="005628B5" w:rsidRDefault="00E95FFE" w:rsidP="005350DF">
      <w:pPr>
        <w:pStyle w:val="ListParagraph"/>
        <w:numPr>
          <w:ilvl w:val="0"/>
          <w:numId w:val="41"/>
        </w:numPr>
        <w:autoSpaceDE w:val="0"/>
        <w:autoSpaceDN w:val="0"/>
        <w:adjustRightInd w:val="0"/>
        <w:spacing w:before="120" w:after="120" w:line="240" w:lineRule="auto"/>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Seeing an item on CCTV</w:t>
      </w:r>
    </w:p>
    <w:p w14:paraId="516C4BF1" w14:textId="77777777"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Prohibited Items:</w:t>
      </w:r>
    </w:p>
    <w:p w14:paraId="42AA3172" w14:textId="6194E982" w:rsidR="00CA6E12" w:rsidRPr="005628B5" w:rsidRDefault="00CA6E12" w:rsidP="005350DF">
      <w:pPr>
        <w:pStyle w:val="ListParagraph"/>
        <w:numPr>
          <w:ilvl w:val="0"/>
          <w:numId w:val="39"/>
        </w:numPr>
        <w:autoSpaceDE w:val="0"/>
        <w:autoSpaceDN w:val="0"/>
        <w:adjustRightInd w:val="0"/>
        <w:spacing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Knives and Weapons</w:t>
      </w:r>
    </w:p>
    <w:p w14:paraId="1637B48A" w14:textId="2B9FE6E5" w:rsidR="00CA6E12" w:rsidRPr="005628B5" w:rsidRDefault="00CA6E12" w:rsidP="005350DF">
      <w:pPr>
        <w:pStyle w:val="ListParagraph"/>
        <w:numPr>
          <w:ilvl w:val="0"/>
          <w:numId w:val="39"/>
        </w:numPr>
        <w:autoSpaceDE w:val="0"/>
        <w:autoSpaceDN w:val="0"/>
        <w:adjustRightInd w:val="0"/>
        <w:spacing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Alcohol</w:t>
      </w:r>
    </w:p>
    <w:p w14:paraId="7215C89A" w14:textId="4D668A40" w:rsidR="00CA6E12" w:rsidRPr="005628B5" w:rsidRDefault="00CA6E12" w:rsidP="005350DF">
      <w:pPr>
        <w:pStyle w:val="ListParagraph"/>
        <w:numPr>
          <w:ilvl w:val="0"/>
          <w:numId w:val="39"/>
        </w:numPr>
        <w:autoSpaceDE w:val="0"/>
        <w:autoSpaceDN w:val="0"/>
        <w:adjustRightInd w:val="0"/>
        <w:spacing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Illegal drugs and associated paraphernalia</w:t>
      </w:r>
    </w:p>
    <w:p w14:paraId="48BDBE2C" w14:textId="47819681" w:rsidR="00CA6E12" w:rsidRPr="005628B5" w:rsidRDefault="00CA6E12" w:rsidP="005350DF">
      <w:pPr>
        <w:pStyle w:val="ListParagraph"/>
        <w:numPr>
          <w:ilvl w:val="0"/>
          <w:numId w:val="39"/>
        </w:numPr>
        <w:autoSpaceDE w:val="0"/>
        <w:autoSpaceDN w:val="0"/>
        <w:adjustRightInd w:val="0"/>
        <w:spacing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Stolen Items</w:t>
      </w:r>
    </w:p>
    <w:p w14:paraId="46823F80" w14:textId="62432063" w:rsidR="00CA6E12" w:rsidRPr="005628B5" w:rsidRDefault="00CA6E12" w:rsidP="005350DF">
      <w:pPr>
        <w:pStyle w:val="ListParagraph"/>
        <w:numPr>
          <w:ilvl w:val="0"/>
          <w:numId w:val="39"/>
        </w:numPr>
        <w:autoSpaceDE w:val="0"/>
        <w:autoSpaceDN w:val="0"/>
        <w:adjustRightInd w:val="0"/>
        <w:spacing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Any item that the staff member reasonably suspects has been used or is likely to be used to commit an offence or cause personal injury to, or damage property of any person (including the student)</w:t>
      </w:r>
    </w:p>
    <w:p w14:paraId="0DCAE19A" w14:textId="7DEBF25C" w:rsidR="00CA6E12" w:rsidRPr="005628B5" w:rsidRDefault="00CA6E12" w:rsidP="005350DF">
      <w:pPr>
        <w:pStyle w:val="ListParagraph"/>
        <w:numPr>
          <w:ilvl w:val="0"/>
          <w:numId w:val="39"/>
        </w:numPr>
        <w:autoSpaceDE w:val="0"/>
        <w:autoSpaceDN w:val="0"/>
        <w:adjustRightInd w:val="0"/>
        <w:spacing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 xml:space="preserve">Tobacco, vapes and associated </w:t>
      </w:r>
      <w:proofErr w:type="gramStart"/>
      <w:r w:rsidRPr="005628B5">
        <w:rPr>
          <w:rFonts w:asciiTheme="minorHAnsi" w:hAnsiTheme="minorHAnsi" w:cstheme="minorHAnsi"/>
          <w:sz w:val="24"/>
          <w:szCs w:val="24"/>
          <w:lang w:eastAsia="en-GB"/>
        </w:rPr>
        <w:t>paraphernalia</w:t>
      </w:r>
      <w:proofErr w:type="gramEnd"/>
    </w:p>
    <w:p w14:paraId="3B3D8B17" w14:textId="77349B1A" w:rsidR="00CA6E12" w:rsidRPr="005628B5" w:rsidRDefault="00CA6E12" w:rsidP="005350DF">
      <w:pPr>
        <w:pStyle w:val="ListParagraph"/>
        <w:numPr>
          <w:ilvl w:val="0"/>
          <w:numId w:val="39"/>
        </w:numPr>
        <w:autoSpaceDE w:val="0"/>
        <w:autoSpaceDN w:val="0"/>
        <w:adjustRightInd w:val="0"/>
        <w:spacing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Fireworks</w:t>
      </w:r>
    </w:p>
    <w:p w14:paraId="430DC965" w14:textId="4AB99E5A" w:rsidR="00CA6E12" w:rsidRPr="005628B5" w:rsidRDefault="00CA6E12" w:rsidP="005350DF">
      <w:pPr>
        <w:pStyle w:val="ListParagraph"/>
        <w:numPr>
          <w:ilvl w:val="0"/>
          <w:numId w:val="39"/>
        </w:numPr>
        <w:autoSpaceDE w:val="0"/>
        <w:autoSpaceDN w:val="0"/>
        <w:adjustRightInd w:val="0"/>
        <w:spacing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Pornographic Images</w:t>
      </w:r>
    </w:p>
    <w:p w14:paraId="02F411F2" w14:textId="1F95CB9A" w:rsidR="00CA6E12" w:rsidRPr="005628B5" w:rsidRDefault="00CA6E12" w:rsidP="005350DF">
      <w:pPr>
        <w:keepNext/>
        <w:keepLines/>
        <w:autoSpaceDE w:val="0"/>
        <w:autoSpaceDN w:val="0"/>
        <w:adjustRightInd w:val="0"/>
        <w:spacing w:before="120" w:after="120"/>
        <w:jc w:val="both"/>
        <w:rPr>
          <w:rFonts w:asciiTheme="minorHAnsi" w:hAnsiTheme="minorHAnsi" w:cstheme="minorHAnsi"/>
          <w:b/>
          <w:bCs/>
          <w:lang w:eastAsia="en-GB"/>
        </w:rPr>
      </w:pPr>
      <w:r w:rsidRPr="005628B5">
        <w:rPr>
          <w:rFonts w:asciiTheme="minorHAnsi" w:hAnsiTheme="minorHAnsi" w:cstheme="minorHAnsi"/>
          <w:b/>
          <w:bCs/>
          <w:lang w:eastAsia="en-GB"/>
        </w:rPr>
        <w:t xml:space="preserve">Before Searching: Aim to preserve a student’s dignity at all </w:t>
      </w:r>
      <w:proofErr w:type="gramStart"/>
      <w:r w:rsidRPr="005628B5">
        <w:rPr>
          <w:rFonts w:asciiTheme="minorHAnsi" w:hAnsiTheme="minorHAnsi" w:cstheme="minorHAnsi"/>
          <w:b/>
          <w:bCs/>
          <w:lang w:eastAsia="en-GB"/>
        </w:rPr>
        <w:t>times</w:t>
      </w:r>
      <w:proofErr w:type="gramEnd"/>
    </w:p>
    <w:p w14:paraId="01D1D3BB" w14:textId="77777777" w:rsidR="00C8382F"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Consider the age add needs of the student. This includes the individual needs or learning difficulties of students with SEN and making reasonable adjustments that may be required if a student has a disability.</w:t>
      </w:r>
      <w:r w:rsidR="00C85A0A" w:rsidRPr="005628B5">
        <w:rPr>
          <w:rFonts w:asciiTheme="minorHAnsi" w:hAnsiTheme="minorHAnsi" w:cstheme="minorHAnsi"/>
          <w:lang w:eastAsia="en-GB"/>
        </w:rPr>
        <w:t xml:space="preserve"> </w:t>
      </w:r>
    </w:p>
    <w:p w14:paraId="1A31FCFD" w14:textId="17570E71"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 xml:space="preserve">The member of staff should </w:t>
      </w:r>
      <w:proofErr w:type="gramStart"/>
      <w:r w:rsidRPr="005628B5">
        <w:rPr>
          <w:rFonts w:asciiTheme="minorHAnsi" w:hAnsiTheme="minorHAnsi" w:cstheme="minorHAnsi"/>
          <w:lang w:eastAsia="en-GB"/>
        </w:rPr>
        <w:t>make an assessment of</w:t>
      </w:r>
      <w:proofErr w:type="gramEnd"/>
      <w:r w:rsidRPr="005628B5">
        <w:rPr>
          <w:rFonts w:asciiTheme="minorHAnsi" w:hAnsiTheme="minorHAnsi" w:cstheme="minorHAnsi"/>
          <w:lang w:eastAsia="en-GB"/>
        </w:rPr>
        <w:t xml:space="preserve"> how urgent the need for a search is and should consider</w:t>
      </w:r>
      <w:r w:rsidR="00C85A0A" w:rsidRPr="005628B5">
        <w:rPr>
          <w:rFonts w:asciiTheme="minorHAnsi" w:hAnsiTheme="minorHAnsi" w:cstheme="minorHAnsi"/>
          <w:lang w:eastAsia="en-GB"/>
        </w:rPr>
        <w:t xml:space="preserve"> </w:t>
      </w:r>
      <w:r w:rsidRPr="005628B5">
        <w:rPr>
          <w:rFonts w:asciiTheme="minorHAnsi" w:hAnsiTheme="minorHAnsi" w:cstheme="minorHAnsi"/>
          <w:lang w:eastAsia="en-GB"/>
        </w:rPr>
        <w:t>the risk to other students and staff.</w:t>
      </w:r>
    </w:p>
    <w:p w14:paraId="7E61F240" w14:textId="63AE2127"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lastRenderedPageBreak/>
        <w:t>The member of staff should always explain to the student why they are being searched, how and where the</w:t>
      </w:r>
      <w:r w:rsidR="00C8382F" w:rsidRPr="005628B5">
        <w:rPr>
          <w:rFonts w:asciiTheme="minorHAnsi" w:hAnsiTheme="minorHAnsi" w:cstheme="minorHAnsi"/>
          <w:lang w:eastAsia="en-GB"/>
        </w:rPr>
        <w:t xml:space="preserve"> </w:t>
      </w:r>
      <w:r w:rsidRPr="005628B5">
        <w:rPr>
          <w:rFonts w:asciiTheme="minorHAnsi" w:hAnsiTheme="minorHAnsi" w:cstheme="minorHAnsi"/>
          <w:lang w:eastAsia="en-GB"/>
        </w:rPr>
        <w:t>search is going to take place and give them the opportunity to ask any questions.</w:t>
      </w:r>
    </w:p>
    <w:p w14:paraId="0A7BB477" w14:textId="1DFC3290"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The member of staff should always seek the co-operation of the student. If the student is not willing to cooperate</w:t>
      </w:r>
      <w:r w:rsidR="00C8382F" w:rsidRPr="005628B5">
        <w:rPr>
          <w:rFonts w:asciiTheme="minorHAnsi" w:hAnsiTheme="minorHAnsi" w:cstheme="minorHAnsi"/>
          <w:lang w:eastAsia="en-GB"/>
        </w:rPr>
        <w:t xml:space="preserve"> </w:t>
      </w:r>
      <w:r w:rsidRPr="005628B5">
        <w:rPr>
          <w:rFonts w:asciiTheme="minorHAnsi" w:hAnsiTheme="minorHAnsi" w:cstheme="minorHAnsi"/>
          <w:lang w:eastAsia="en-GB"/>
        </w:rPr>
        <w:t>with the search the member of staff should consider why they student has refused. Reasons might</w:t>
      </w:r>
      <w:r w:rsidR="00C8382F" w:rsidRPr="005628B5">
        <w:rPr>
          <w:rFonts w:asciiTheme="minorHAnsi" w:hAnsiTheme="minorHAnsi" w:cstheme="minorHAnsi"/>
          <w:lang w:eastAsia="en-GB"/>
        </w:rPr>
        <w:t xml:space="preserve"> </w:t>
      </w:r>
      <w:r w:rsidRPr="005628B5">
        <w:rPr>
          <w:rFonts w:asciiTheme="minorHAnsi" w:hAnsiTheme="minorHAnsi" w:cstheme="minorHAnsi"/>
          <w:lang w:eastAsia="en-GB"/>
        </w:rPr>
        <w:t>include that they are in possession of a prohibited item, do not understand the instruction, are unaware of</w:t>
      </w:r>
      <w:r w:rsidR="00C8382F" w:rsidRPr="005628B5">
        <w:rPr>
          <w:rFonts w:asciiTheme="minorHAnsi" w:hAnsiTheme="minorHAnsi" w:cstheme="minorHAnsi"/>
          <w:lang w:eastAsia="en-GB"/>
        </w:rPr>
        <w:t xml:space="preserve"> </w:t>
      </w:r>
      <w:r w:rsidRPr="005628B5">
        <w:rPr>
          <w:rFonts w:asciiTheme="minorHAnsi" w:hAnsiTheme="minorHAnsi" w:cstheme="minorHAnsi"/>
          <w:lang w:eastAsia="en-GB"/>
        </w:rPr>
        <w:t>what a search may involve, have had a previous distressing experience of being searched.</w:t>
      </w:r>
    </w:p>
    <w:p w14:paraId="5956C335" w14:textId="75D6A423"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 xml:space="preserve">If the student continues to refuse the member of staff should place the student in isolation and </w:t>
      </w:r>
      <w:proofErr w:type="gramStart"/>
      <w:r w:rsidRPr="005628B5">
        <w:rPr>
          <w:rFonts w:asciiTheme="minorHAnsi" w:hAnsiTheme="minorHAnsi" w:cstheme="minorHAnsi"/>
          <w:lang w:eastAsia="en-GB"/>
        </w:rPr>
        <w:t>make contact</w:t>
      </w:r>
      <w:r w:rsidR="00C8382F" w:rsidRPr="005628B5">
        <w:rPr>
          <w:rFonts w:asciiTheme="minorHAnsi" w:hAnsiTheme="minorHAnsi" w:cstheme="minorHAnsi"/>
          <w:lang w:eastAsia="en-GB"/>
        </w:rPr>
        <w:t xml:space="preserve"> </w:t>
      </w:r>
      <w:r w:rsidRPr="005628B5">
        <w:rPr>
          <w:rFonts w:asciiTheme="minorHAnsi" w:hAnsiTheme="minorHAnsi" w:cstheme="minorHAnsi"/>
          <w:lang w:eastAsia="en-GB"/>
        </w:rPr>
        <w:t>with</w:t>
      </w:r>
      <w:proofErr w:type="gramEnd"/>
      <w:r w:rsidRPr="005628B5">
        <w:rPr>
          <w:rFonts w:asciiTheme="minorHAnsi" w:hAnsiTheme="minorHAnsi" w:cstheme="minorHAnsi"/>
          <w:lang w:eastAsia="en-GB"/>
        </w:rPr>
        <w:t xml:space="preserve"> parents/carers. The student should be </w:t>
      </w:r>
      <w:proofErr w:type="gramStart"/>
      <w:r w:rsidRPr="005628B5">
        <w:rPr>
          <w:rFonts w:asciiTheme="minorHAnsi" w:hAnsiTheme="minorHAnsi" w:cstheme="minorHAnsi"/>
          <w:lang w:eastAsia="en-GB"/>
        </w:rPr>
        <w:t>supervised at all times</w:t>
      </w:r>
      <w:proofErr w:type="gramEnd"/>
      <w:r w:rsidRPr="005628B5">
        <w:rPr>
          <w:rFonts w:asciiTheme="minorHAnsi" w:hAnsiTheme="minorHAnsi" w:cstheme="minorHAnsi"/>
          <w:lang w:eastAsia="en-GB"/>
        </w:rPr>
        <w:t>.</w:t>
      </w:r>
    </w:p>
    <w:p w14:paraId="708BB559" w14:textId="38CD9C22" w:rsidR="00CA6E12" w:rsidRPr="005628B5" w:rsidRDefault="00CA6E12" w:rsidP="005350DF">
      <w:pPr>
        <w:autoSpaceDE w:val="0"/>
        <w:autoSpaceDN w:val="0"/>
        <w:adjustRightInd w:val="0"/>
        <w:spacing w:before="120" w:after="120"/>
        <w:jc w:val="both"/>
        <w:rPr>
          <w:rFonts w:asciiTheme="minorHAnsi" w:hAnsiTheme="minorHAnsi" w:cstheme="minorHAnsi"/>
          <w:b/>
          <w:bCs/>
          <w:lang w:eastAsia="en-GB"/>
        </w:rPr>
      </w:pPr>
      <w:r w:rsidRPr="005628B5">
        <w:rPr>
          <w:rFonts w:asciiTheme="minorHAnsi" w:hAnsiTheme="minorHAnsi" w:cstheme="minorHAnsi"/>
          <w:b/>
          <w:bCs/>
          <w:lang w:eastAsia="en-GB"/>
        </w:rPr>
        <w:t>During a search:</w:t>
      </w:r>
    </w:p>
    <w:p w14:paraId="66BAD7B1" w14:textId="39D91CD1"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 xml:space="preserve">An appropriate location should be found </w:t>
      </w:r>
      <w:r w:rsidR="004822D4" w:rsidRPr="005628B5">
        <w:rPr>
          <w:rFonts w:asciiTheme="minorHAnsi" w:hAnsiTheme="minorHAnsi" w:cstheme="minorHAnsi"/>
          <w:lang w:eastAsia="en-GB"/>
        </w:rPr>
        <w:t xml:space="preserve">to search a pupil </w:t>
      </w:r>
      <w:r w:rsidRPr="005628B5">
        <w:rPr>
          <w:rFonts w:asciiTheme="minorHAnsi" w:hAnsiTheme="minorHAnsi" w:cstheme="minorHAnsi"/>
          <w:lang w:eastAsia="en-GB"/>
        </w:rPr>
        <w:t>away from other students, for example an SLT or LPSO office that is</w:t>
      </w:r>
      <w:r w:rsidR="004B08B3" w:rsidRPr="005628B5">
        <w:rPr>
          <w:rFonts w:asciiTheme="minorHAnsi" w:hAnsiTheme="minorHAnsi" w:cstheme="minorHAnsi"/>
          <w:lang w:eastAsia="en-GB"/>
        </w:rPr>
        <w:t xml:space="preserve"> </w:t>
      </w:r>
      <w:r w:rsidRPr="005628B5">
        <w:rPr>
          <w:rFonts w:asciiTheme="minorHAnsi" w:hAnsiTheme="minorHAnsi" w:cstheme="minorHAnsi"/>
          <w:lang w:eastAsia="en-GB"/>
        </w:rPr>
        <w:t xml:space="preserve">not in public </w:t>
      </w:r>
      <w:proofErr w:type="gramStart"/>
      <w:r w:rsidRPr="005628B5">
        <w:rPr>
          <w:rFonts w:asciiTheme="minorHAnsi" w:hAnsiTheme="minorHAnsi" w:cstheme="minorHAnsi"/>
          <w:lang w:eastAsia="en-GB"/>
        </w:rPr>
        <w:t>view</w:t>
      </w:r>
      <w:proofErr w:type="gramEnd"/>
      <w:r w:rsidRPr="005628B5">
        <w:rPr>
          <w:rFonts w:asciiTheme="minorHAnsi" w:hAnsiTheme="minorHAnsi" w:cstheme="minorHAnsi"/>
          <w:lang w:eastAsia="en-GB"/>
        </w:rPr>
        <w:t xml:space="preserve"> and it must take place on school premises.</w:t>
      </w:r>
    </w:p>
    <w:p w14:paraId="0A171BA8" w14:textId="7EB74F9D"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The law states that the member of staff conducting the search must be of the same sex as the student being</w:t>
      </w:r>
      <w:r w:rsidR="004B08B3" w:rsidRPr="005628B5">
        <w:rPr>
          <w:rFonts w:asciiTheme="minorHAnsi" w:hAnsiTheme="minorHAnsi" w:cstheme="minorHAnsi"/>
          <w:lang w:eastAsia="en-GB"/>
        </w:rPr>
        <w:t xml:space="preserve"> </w:t>
      </w:r>
      <w:r w:rsidRPr="005628B5">
        <w:rPr>
          <w:rFonts w:asciiTheme="minorHAnsi" w:hAnsiTheme="minorHAnsi" w:cstheme="minorHAnsi"/>
          <w:lang w:eastAsia="en-GB"/>
        </w:rPr>
        <w:t>searched. There must be another member of staff present as a witness to the search. This only exception to</w:t>
      </w:r>
      <w:r w:rsidR="00D16A17" w:rsidRPr="005628B5">
        <w:rPr>
          <w:rFonts w:asciiTheme="minorHAnsi" w:hAnsiTheme="minorHAnsi" w:cstheme="minorHAnsi"/>
          <w:lang w:eastAsia="en-GB"/>
        </w:rPr>
        <w:t xml:space="preserve"> </w:t>
      </w:r>
      <w:r w:rsidRPr="005628B5">
        <w:rPr>
          <w:rFonts w:asciiTheme="minorHAnsi" w:hAnsiTheme="minorHAnsi" w:cstheme="minorHAnsi"/>
          <w:lang w:eastAsia="en-GB"/>
        </w:rPr>
        <w:t>this is if the member of staff believes that there is a risk of harm if the search is not carried out as a matter of</w:t>
      </w:r>
      <w:r w:rsidR="00D16A17" w:rsidRPr="005628B5">
        <w:rPr>
          <w:rFonts w:asciiTheme="minorHAnsi" w:hAnsiTheme="minorHAnsi" w:cstheme="minorHAnsi"/>
          <w:lang w:eastAsia="en-GB"/>
        </w:rPr>
        <w:t xml:space="preserve"> </w:t>
      </w:r>
      <w:r w:rsidRPr="005628B5">
        <w:rPr>
          <w:rFonts w:asciiTheme="minorHAnsi" w:hAnsiTheme="minorHAnsi" w:cstheme="minorHAnsi"/>
          <w:lang w:eastAsia="en-GB"/>
        </w:rPr>
        <w:t>urgency.</w:t>
      </w:r>
      <w:r w:rsidR="006E05CA" w:rsidRPr="005628B5">
        <w:rPr>
          <w:rFonts w:asciiTheme="minorHAnsi" w:hAnsiTheme="minorHAnsi" w:cstheme="minorHAnsi"/>
          <w:lang w:eastAsia="en-GB"/>
        </w:rPr>
        <w:t xml:space="preserve"> Where a search has taken place without a witness, the staff member conducting the search should </w:t>
      </w:r>
      <w:r w:rsidR="00B17BC0" w:rsidRPr="005628B5">
        <w:rPr>
          <w:rFonts w:asciiTheme="minorHAnsi" w:hAnsiTheme="minorHAnsi" w:cstheme="minorHAnsi"/>
          <w:lang w:eastAsia="en-GB"/>
        </w:rPr>
        <w:t xml:space="preserve">inform another staff member as soon as </w:t>
      </w:r>
      <w:r w:rsidR="00C10890" w:rsidRPr="005628B5">
        <w:rPr>
          <w:rFonts w:asciiTheme="minorHAnsi" w:hAnsiTheme="minorHAnsi" w:cstheme="minorHAnsi"/>
          <w:lang w:eastAsia="en-GB"/>
        </w:rPr>
        <w:t>possible, this is in addition to the usual reporting mechanism explained below.</w:t>
      </w:r>
    </w:p>
    <w:p w14:paraId="7EE7D8F4" w14:textId="60EEC168" w:rsidR="003F101D" w:rsidRPr="005628B5" w:rsidRDefault="003F101D"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Staff will be sensitive as to whether a pupil is wearing outer clothing for religious reasons when conducting a search</w:t>
      </w:r>
      <w:r w:rsidR="00FD36CB" w:rsidRPr="005628B5">
        <w:rPr>
          <w:rFonts w:asciiTheme="minorHAnsi" w:hAnsiTheme="minorHAnsi" w:cstheme="minorHAnsi"/>
          <w:lang w:eastAsia="en-GB"/>
        </w:rPr>
        <w:t xml:space="preserve">. </w:t>
      </w:r>
      <w:r w:rsidR="00B3446F" w:rsidRPr="005628B5">
        <w:rPr>
          <w:rFonts w:asciiTheme="minorHAnsi" w:hAnsiTheme="minorHAnsi" w:cstheme="minorHAnsi"/>
          <w:lang w:eastAsia="en-GB"/>
        </w:rPr>
        <w:t xml:space="preserve">For example, a female pupil will not be required to remove a headscarf which is worn </w:t>
      </w:r>
      <w:r w:rsidR="00BC4062" w:rsidRPr="005628B5">
        <w:rPr>
          <w:rFonts w:asciiTheme="minorHAnsi" w:hAnsiTheme="minorHAnsi" w:cstheme="minorHAnsi"/>
          <w:lang w:eastAsia="en-GB"/>
        </w:rPr>
        <w:t>for religious reasons if a mal</w:t>
      </w:r>
      <w:r w:rsidR="00C81B28" w:rsidRPr="005628B5">
        <w:rPr>
          <w:rFonts w:asciiTheme="minorHAnsi" w:hAnsiTheme="minorHAnsi" w:cstheme="minorHAnsi"/>
          <w:lang w:eastAsia="en-GB"/>
        </w:rPr>
        <w:t>e witness is present.</w:t>
      </w:r>
    </w:p>
    <w:p w14:paraId="0EAE615D" w14:textId="3B289C34" w:rsidR="00C81B28" w:rsidRPr="005628B5" w:rsidRDefault="00A220B6"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 xml:space="preserve">Authorised staff can search lockers, </w:t>
      </w:r>
      <w:proofErr w:type="gramStart"/>
      <w:r w:rsidRPr="005628B5">
        <w:rPr>
          <w:rFonts w:asciiTheme="minorHAnsi" w:hAnsiTheme="minorHAnsi" w:cstheme="minorHAnsi"/>
          <w:lang w:eastAsia="en-GB"/>
        </w:rPr>
        <w:t>desks</w:t>
      </w:r>
      <w:proofErr w:type="gramEnd"/>
      <w:r w:rsidRPr="005628B5">
        <w:rPr>
          <w:rFonts w:asciiTheme="minorHAnsi" w:hAnsiTheme="minorHAnsi" w:cstheme="minorHAnsi"/>
          <w:lang w:eastAsia="en-GB"/>
        </w:rPr>
        <w:t xml:space="preserve"> and bags in the presence of the pupil and another member of staff (except in cases where there’s a risk of harm and it is not reasonably practicable to summon another member of staff).</w:t>
      </w:r>
    </w:p>
    <w:p w14:paraId="338CBD85" w14:textId="33DC3F0A" w:rsidR="00CA6E12" w:rsidRPr="005628B5" w:rsidRDefault="00CA6E12" w:rsidP="005350DF">
      <w:pPr>
        <w:autoSpaceDE w:val="0"/>
        <w:autoSpaceDN w:val="0"/>
        <w:adjustRightInd w:val="0"/>
        <w:spacing w:before="120" w:after="120"/>
        <w:jc w:val="both"/>
        <w:rPr>
          <w:rFonts w:asciiTheme="minorHAnsi" w:hAnsiTheme="minorHAnsi" w:cstheme="minorHAnsi"/>
          <w:b/>
          <w:bCs/>
          <w:lang w:eastAsia="en-GB"/>
        </w:rPr>
      </w:pPr>
      <w:r w:rsidRPr="005628B5">
        <w:rPr>
          <w:rFonts w:asciiTheme="minorHAnsi" w:hAnsiTheme="minorHAnsi" w:cstheme="minorHAnsi"/>
          <w:b/>
          <w:bCs/>
          <w:lang w:eastAsia="en-GB"/>
        </w:rPr>
        <w:t>Extent of a search:</w:t>
      </w:r>
    </w:p>
    <w:p w14:paraId="394F67B7" w14:textId="77777777"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 xml:space="preserve">Member of staff may search a student’s outer clothing, pockets, </w:t>
      </w:r>
      <w:proofErr w:type="gramStart"/>
      <w:r w:rsidRPr="005628B5">
        <w:rPr>
          <w:rFonts w:asciiTheme="minorHAnsi" w:hAnsiTheme="minorHAnsi" w:cstheme="minorHAnsi"/>
          <w:lang w:eastAsia="en-GB"/>
        </w:rPr>
        <w:t>possessions</w:t>
      </w:r>
      <w:proofErr w:type="gramEnd"/>
      <w:r w:rsidRPr="005628B5">
        <w:rPr>
          <w:rFonts w:asciiTheme="minorHAnsi" w:hAnsiTheme="minorHAnsi" w:cstheme="minorHAnsi"/>
          <w:lang w:eastAsia="en-GB"/>
        </w:rPr>
        <w:t xml:space="preserve"> or desk.</w:t>
      </w:r>
    </w:p>
    <w:p w14:paraId="168CC7DD" w14:textId="3725B788"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The Member of staff must not require the student to remove any clothing other than outer clothing. Outer</w:t>
      </w:r>
      <w:r w:rsidR="0085366A" w:rsidRPr="005628B5">
        <w:rPr>
          <w:rFonts w:asciiTheme="minorHAnsi" w:hAnsiTheme="minorHAnsi" w:cstheme="minorHAnsi"/>
          <w:lang w:eastAsia="en-GB"/>
        </w:rPr>
        <w:t xml:space="preserve"> </w:t>
      </w:r>
      <w:r w:rsidRPr="005628B5">
        <w:rPr>
          <w:rFonts w:asciiTheme="minorHAnsi" w:hAnsiTheme="minorHAnsi" w:cstheme="minorHAnsi"/>
          <w:lang w:eastAsia="en-GB"/>
        </w:rPr>
        <w:t>clothing means any item of clothing that is not worn wholly next to the skin or immediately over a garment</w:t>
      </w:r>
      <w:r w:rsidR="0085366A" w:rsidRPr="005628B5">
        <w:rPr>
          <w:rFonts w:asciiTheme="minorHAnsi" w:hAnsiTheme="minorHAnsi" w:cstheme="minorHAnsi"/>
          <w:lang w:eastAsia="en-GB"/>
        </w:rPr>
        <w:t xml:space="preserve"> </w:t>
      </w:r>
      <w:r w:rsidRPr="005628B5">
        <w:rPr>
          <w:rFonts w:asciiTheme="minorHAnsi" w:hAnsiTheme="minorHAnsi" w:cstheme="minorHAnsi"/>
          <w:lang w:eastAsia="en-GB"/>
        </w:rPr>
        <w:t xml:space="preserve">that is being worn as underwear, as well as hats, shoes, </w:t>
      </w:r>
      <w:proofErr w:type="gramStart"/>
      <w:r w:rsidRPr="005628B5">
        <w:rPr>
          <w:rFonts w:asciiTheme="minorHAnsi" w:hAnsiTheme="minorHAnsi" w:cstheme="minorHAnsi"/>
          <w:lang w:eastAsia="en-GB"/>
        </w:rPr>
        <w:t>boots</w:t>
      </w:r>
      <w:proofErr w:type="gramEnd"/>
      <w:r w:rsidRPr="005628B5">
        <w:rPr>
          <w:rFonts w:asciiTheme="minorHAnsi" w:hAnsiTheme="minorHAnsi" w:cstheme="minorHAnsi"/>
          <w:lang w:eastAsia="en-GB"/>
        </w:rPr>
        <w:t xml:space="preserve"> or scarves. Students should remove these items</w:t>
      </w:r>
      <w:r w:rsidR="0085366A" w:rsidRPr="005628B5">
        <w:rPr>
          <w:rFonts w:asciiTheme="minorHAnsi" w:hAnsiTheme="minorHAnsi" w:cstheme="minorHAnsi"/>
          <w:lang w:eastAsia="en-GB"/>
        </w:rPr>
        <w:t xml:space="preserve"> </w:t>
      </w:r>
      <w:r w:rsidRPr="005628B5">
        <w:rPr>
          <w:rFonts w:asciiTheme="minorHAnsi" w:hAnsiTheme="minorHAnsi" w:cstheme="minorHAnsi"/>
          <w:lang w:eastAsia="en-GB"/>
        </w:rPr>
        <w:t>themselves.</w:t>
      </w:r>
    </w:p>
    <w:p w14:paraId="661701B0" w14:textId="3B8ED721"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The power to search does not enable the member of staff to conduct a strip search. Strip searches on school</w:t>
      </w:r>
      <w:r w:rsidR="0085366A" w:rsidRPr="005628B5">
        <w:rPr>
          <w:rFonts w:asciiTheme="minorHAnsi" w:hAnsiTheme="minorHAnsi" w:cstheme="minorHAnsi"/>
          <w:lang w:eastAsia="en-GB"/>
        </w:rPr>
        <w:t xml:space="preserve"> </w:t>
      </w:r>
      <w:r w:rsidRPr="005628B5">
        <w:rPr>
          <w:rFonts w:asciiTheme="minorHAnsi" w:hAnsiTheme="minorHAnsi" w:cstheme="minorHAnsi"/>
          <w:lang w:eastAsia="en-GB"/>
        </w:rPr>
        <w:t>premises can only be carried out by police officers.</w:t>
      </w:r>
    </w:p>
    <w:p w14:paraId="1BA8B161" w14:textId="77777777"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 xml:space="preserve">The decision to call the police in to assist with a search can only be made by the </w:t>
      </w:r>
      <w:proofErr w:type="gramStart"/>
      <w:r w:rsidRPr="005628B5">
        <w:rPr>
          <w:rFonts w:asciiTheme="minorHAnsi" w:hAnsiTheme="minorHAnsi" w:cstheme="minorHAnsi"/>
          <w:lang w:eastAsia="en-GB"/>
        </w:rPr>
        <w:t>Principal</w:t>
      </w:r>
      <w:proofErr w:type="gramEnd"/>
      <w:r w:rsidRPr="005628B5">
        <w:rPr>
          <w:rFonts w:asciiTheme="minorHAnsi" w:hAnsiTheme="minorHAnsi" w:cstheme="minorHAnsi"/>
          <w:lang w:eastAsia="en-GB"/>
        </w:rPr>
        <w:t>.</w:t>
      </w:r>
    </w:p>
    <w:p w14:paraId="31A9940E" w14:textId="1BC47FA9" w:rsidR="00CA6E12" w:rsidRPr="005628B5" w:rsidRDefault="00CA6E12" w:rsidP="005350DF">
      <w:pPr>
        <w:keepNext/>
        <w:autoSpaceDE w:val="0"/>
        <w:autoSpaceDN w:val="0"/>
        <w:adjustRightInd w:val="0"/>
        <w:spacing w:before="120" w:after="120"/>
        <w:jc w:val="both"/>
        <w:rPr>
          <w:rFonts w:asciiTheme="minorHAnsi" w:hAnsiTheme="minorHAnsi" w:cstheme="minorHAnsi"/>
          <w:b/>
          <w:bCs/>
          <w:lang w:eastAsia="en-GB"/>
        </w:rPr>
      </w:pPr>
      <w:r w:rsidRPr="005628B5">
        <w:rPr>
          <w:rFonts w:asciiTheme="minorHAnsi" w:hAnsiTheme="minorHAnsi" w:cstheme="minorHAnsi"/>
          <w:b/>
          <w:bCs/>
          <w:lang w:eastAsia="en-GB"/>
        </w:rPr>
        <w:t>After a search:</w:t>
      </w:r>
    </w:p>
    <w:p w14:paraId="431BDD78" w14:textId="14D52723"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 xml:space="preserve">If a student is found in possession of a weapon, illegal drugs or alcohol this should be reported to the </w:t>
      </w:r>
      <w:r w:rsidR="00B160F5">
        <w:rPr>
          <w:rFonts w:asciiTheme="minorHAnsi" w:hAnsiTheme="minorHAnsi" w:cstheme="minorHAnsi"/>
          <w:lang w:eastAsia="en-GB"/>
        </w:rPr>
        <w:t>DSL and the Head of School.</w:t>
      </w:r>
    </w:p>
    <w:p w14:paraId="2F3A7706" w14:textId="03D5FAF7"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If a student is found in possession of vapes, tobacco etc refer to the Behaviour Policy. These items should not</w:t>
      </w:r>
      <w:r w:rsidR="0085366A" w:rsidRPr="005628B5">
        <w:rPr>
          <w:rFonts w:asciiTheme="minorHAnsi" w:hAnsiTheme="minorHAnsi" w:cstheme="minorHAnsi"/>
          <w:lang w:eastAsia="en-GB"/>
        </w:rPr>
        <w:t xml:space="preserve"> </w:t>
      </w:r>
      <w:r w:rsidRPr="005628B5">
        <w:rPr>
          <w:rFonts w:asciiTheme="minorHAnsi" w:hAnsiTheme="minorHAnsi" w:cstheme="minorHAnsi"/>
          <w:lang w:eastAsia="en-GB"/>
        </w:rPr>
        <w:t>be returned to the student.</w:t>
      </w:r>
    </w:p>
    <w:p w14:paraId="798AD652" w14:textId="4496485F" w:rsidR="003757F2" w:rsidRPr="005628B5" w:rsidRDefault="003757F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 xml:space="preserve">Staff should support students after a search, ensuring that </w:t>
      </w:r>
      <w:r w:rsidR="00F215A8" w:rsidRPr="005628B5">
        <w:rPr>
          <w:rFonts w:asciiTheme="minorHAnsi" w:hAnsiTheme="minorHAnsi" w:cstheme="minorHAnsi"/>
          <w:lang w:eastAsia="en-GB"/>
        </w:rPr>
        <w:t xml:space="preserve">they are suitably </w:t>
      </w:r>
      <w:r w:rsidR="00ED7005" w:rsidRPr="005628B5">
        <w:rPr>
          <w:rFonts w:asciiTheme="minorHAnsi" w:hAnsiTheme="minorHAnsi" w:cstheme="minorHAnsi"/>
          <w:lang w:eastAsia="en-GB"/>
        </w:rPr>
        <w:t>safeguarded.</w:t>
      </w:r>
      <w:r w:rsidR="0037063C" w:rsidRPr="005628B5">
        <w:rPr>
          <w:rFonts w:asciiTheme="minorHAnsi" w:hAnsiTheme="minorHAnsi" w:cstheme="minorHAnsi"/>
          <w:lang w:eastAsia="en-GB"/>
        </w:rPr>
        <w:t xml:space="preserve"> </w:t>
      </w:r>
      <w:r w:rsidR="00F40D14" w:rsidRPr="005628B5">
        <w:rPr>
          <w:rFonts w:asciiTheme="minorHAnsi" w:hAnsiTheme="minorHAnsi" w:cstheme="minorHAnsi"/>
          <w:lang w:eastAsia="en-GB"/>
        </w:rPr>
        <w:t>The pupil should have an opportunity to express their views regarding the search</w:t>
      </w:r>
      <w:r w:rsidR="00257C99" w:rsidRPr="005628B5">
        <w:rPr>
          <w:rFonts w:asciiTheme="minorHAnsi" w:hAnsiTheme="minorHAnsi" w:cstheme="minorHAnsi"/>
          <w:lang w:eastAsia="en-GB"/>
        </w:rPr>
        <w:t>.</w:t>
      </w:r>
    </w:p>
    <w:p w14:paraId="7BFA6FC8" w14:textId="10450C2F" w:rsidR="00257C99" w:rsidRPr="005628B5" w:rsidRDefault="00257C99"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lastRenderedPageBreak/>
        <w:t>If a prohibited item is found</w:t>
      </w:r>
      <w:r w:rsidR="003D3DF7" w:rsidRPr="005628B5">
        <w:rPr>
          <w:rFonts w:asciiTheme="minorHAnsi" w:hAnsiTheme="minorHAnsi" w:cstheme="minorHAnsi"/>
          <w:lang w:eastAsia="en-GB"/>
        </w:rPr>
        <w:t>:</w:t>
      </w:r>
    </w:p>
    <w:p w14:paraId="0136DC65" w14:textId="2B926137" w:rsidR="00257C99" w:rsidRPr="005628B5" w:rsidRDefault="00257C99" w:rsidP="005350DF">
      <w:pPr>
        <w:pStyle w:val="ListParagraph"/>
        <w:numPr>
          <w:ilvl w:val="0"/>
          <w:numId w:val="42"/>
        </w:numPr>
        <w:autoSpaceDE w:val="0"/>
        <w:autoSpaceDN w:val="0"/>
        <w:adjustRightInd w:val="0"/>
        <w:spacing w:before="120" w:after="120" w:line="240" w:lineRule="auto"/>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 xml:space="preserve">Consider it a safeguarding matter and potentially a </w:t>
      </w:r>
      <w:proofErr w:type="gramStart"/>
      <w:r w:rsidRPr="005628B5">
        <w:rPr>
          <w:rFonts w:asciiTheme="minorHAnsi" w:hAnsiTheme="minorHAnsi" w:cstheme="minorHAnsi"/>
          <w:sz w:val="24"/>
          <w:szCs w:val="24"/>
          <w:lang w:eastAsia="en-GB"/>
        </w:rPr>
        <w:t>police</w:t>
      </w:r>
      <w:proofErr w:type="gramEnd"/>
      <w:r w:rsidRPr="005628B5">
        <w:rPr>
          <w:rFonts w:asciiTheme="minorHAnsi" w:hAnsiTheme="minorHAnsi" w:cstheme="minorHAnsi"/>
          <w:sz w:val="24"/>
          <w:szCs w:val="24"/>
          <w:lang w:eastAsia="en-GB"/>
        </w:rPr>
        <w:t xml:space="preserve"> matter</w:t>
      </w:r>
    </w:p>
    <w:p w14:paraId="36A5F22C" w14:textId="0AB3CC1C" w:rsidR="00257C99" w:rsidRPr="005628B5" w:rsidRDefault="003D3DF7" w:rsidP="005350DF">
      <w:pPr>
        <w:pStyle w:val="ListParagraph"/>
        <w:numPr>
          <w:ilvl w:val="0"/>
          <w:numId w:val="42"/>
        </w:numPr>
        <w:autoSpaceDE w:val="0"/>
        <w:autoSpaceDN w:val="0"/>
        <w:adjustRightInd w:val="0"/>
        <w:spacing w:before="120" w:after="120" w:line="240" w:lineRule="auto"/>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 xml:space="preserve">Involve relevant staff such as the DSL and treat the pupil as potentially </w:t>
      </w:r>
      <w:proofErr w:type="gramStart"/>
      <w:r w:rsidRPr="005628B5">
        <w:rPr>
          <w:rFonts w:asciiTheme="minorHAnsi" w:hAnsiTheme="minorHAnsi" w:cstheme="minorHAnsi"/>
          <w:sz w:val="24"/>
          <w:szCs w:val="24"/>
          <w:lang w:eastAsia="en-GB"/>
        </w:rPr>
        <w:t>vulnerable</w:t>
      </w:r>
      <w:proofErr w:type="gramEnd"/>
    </w:p>
    <w:p w14:paraId="4D69B3D1" w14:textId="0B0A9C5E" w:rsidR="003D3DF7" w:rsidRPr="005628B5" w:rsidRDefault="003D3DF7"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If a prohibited item is not found:</w:t>
      </w:r>
    </w:p>
    <w:p w14:paraId="50E8DBCC" w14:textId="00EED23E" w:rsidR="003D3DF7" w:rsidRPr="005628B5" w:rsidRDefault="0038278C" w:rsidP="005350DF">
      <w:pPr>
        <w:pStyle w:val="ListParagraph"/>
        <w:numPr>
          <w:ilvl w:val="0"/>
          <w:numId w:val="43"/>
        </w:numPr>
        <w:autoSpaceDE w:val="0"/>
        <w:autoSpaceDN w:val="0"/>
        <w:adjustRightInd w:val="0"/>
        <w:spacing w:before="120" w:after="120" w:line="240" w:lineRule="auto"/>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Take a safeguarding approach to support the pupil to cope with the experience</w:t>
      </w:r>
      <w:r w:rsidR="009663AC" w:rsidRPr="005628B5">
        <w:rPr>
          <w:rFonts w:asciiTheme="minorHAnsi" w:hAnsiTheme="minorHAnsi" w:cstheme="minorHAnsi"/>
          <w:sz w:val="24"/>
          <w:szCs w:val="24"/>
          <w:lang w:eastAsia="en-GB"/>
        </w:rPr>
        <w:t xml:space="preserve"> of being </w:t>
      </w:r>
      <w:proofErr w:type="gramStart"/>
      <w:r w:rsidR="009663AC" w:rsidRPr="005628B5">
        <w:rPr>
          <w:rFonts w:asciiTheme="minorHAnsi" w:hAnsiTheme="minorHAnsi" w:cstheme="minorHAnsi"/>
          <w:sz w:val="24"/>
          <w:szCs w:val="24"/>
          <w:lang w:eastAsia="en-GB"/>
        </w:rPr>
        <w:t>searched</w:t>
      </w:r>
      <w:proofErr w:type="gramEnd"/>
    </w:p>
    <w:p w14:paraId="701CFBBD" w14:textId="1018E22C" w:rsidR="009663AC" w:rsidRPr="005628B5" w:rsidRDefault="009663AC" w:rsidP="005350DF">
      <w:pPr>
        <w:pStyle w:val="ListParagraph"/>
        <w:numPr>
          <w:ilvl w:val="0"/>
          <w:numId w:val="43"/>
        </w:numPr>
        <w:autoSpaceDE w:val="0"/>
        <w:autoSpaceDN w:val="0"/>
        <w:adjustRightInd w:val="0"/>
        <w:spacing w:before="120" w:after="120" w:line="240" w:lineRule="auto"/>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Consider the wider issues that may have formed the decision to request a search in the first place.</w:t>
      </w:r>
    </w:p>
    <w:p w14:paraId="70F4E882" w14:textId="192BE8AF" w:rsidR="00CA6E12" w:rsidRPr="005628B5" w:rsidRDefault="00CA6E12" w:rsidP="005350DF">
      <w:pPr>
        <w:autoSpaceDE w:val="0"/>
        <w:autoSpaceDN w:val="0"/>
        <w:adjustRightInd w:val="0"/>
        <w:spacing w:before="120" w:after="120"/>
        <w:jc w:val="both"/>
        <w:rPr>
          <w:rFonts w:asciiTheme="minorHAnsi" w:hAnsiTheme="minorHAnsi" w:cstheme="minorHAnsi"/>
          <w:b/>
          <w:bCs/>
          <w:lang w:eastAsia="en-GB"/>
        </w:rPr>
      </w:pPr>
      <w:r w:rsidRPr="005628B5">
        <w:rPr>
          <w:rFonts w:asciiTheme="minorHAnsi" w:hAnsiTheme="minorHAnsi" w:cstheme="minorHAnsi"/>
          <w:b/>
          <w:bCs/>
          <w:lang w:eastAsia="en-GB"/>
        </w:rPr>
        <w:t>Recording Searches:</w:t>
      </w:r>
    </w:p>
    <w:p w14:paraId="5F4B29E1" w14:textId="100F5F72"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All searches must be recorded on CPOMS under the Search category and the record must include the following</w:t>
      </w:r>
      <w:r w:rsidR="0085366A" w:rsidRPr="005628B5">
        <w:rPr>
          <w:rFonts w:asciiTheme="minorHAnsi" w:hAnsiTheme="minorHAnsi" w:cstheme="minorHAnsi"/>
          <w:lang w:eastAsia="en-GB"/>
        </w:rPr>
        <w:t xml:space="preserve"> </w:t>
      </w:r>
      <w:r w:rsidRPr="005628B5">
        <w:rPr>
          <w:rFonts w:asciiTheme="minorHAnsi" w:hAnsiTheme="minorHAnsi" w:cstheme="minorHAnsi"/>
          <w:lang w:eastAsia="en-GB"/>
        </w:rPr>
        <w:t>information:</w:t>
      </w:r>
    </w:p>
    <w:p w14:paraId="6192888F" w14:textId="099589AE" w:rsidR="00CA6E12" w:rsidRPr="005628B5" w:rsidRDefault="00CA6E12" w:rsidP="005350DF">
      <w:pPr>
        <w:pStyle w:val="ListParagraph"/>
        <w:numPr>
          <w:ilvl w:val="2"/>
          <w:numId w:val="20"/>
        </w:numPr>
        <w:autoSpaceDE w:val="0"/>
        <w:autoSpaceDN w:val="0"/>
        <w:adjustRightInd w:val="0"/>
        <w:spacing w:before="120" w:after="120"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 xml:space="preserve">Date, time and location of the </w:t>
      </w:r>
      <w:proofErr w:type="gramStart"/>
      <w:r w:rsidRPr="005628B5">
        <w:rPr>
          <w:rFonts w:asciiTheme="minorHAnsi" w:hAnsiTheme="minorHAnsi" w:cstheme="minorHAnsi"/>
          <w:sz w:val="24"/>
          <w:szCs w:val="24"/>
          <w:lang w:eastAsia="en-GB"/>
        </w:rPr>
        <w:t>search</w:t>
      </w:r>
      <w:proofErr w:type="gramEnd"/>
    </w:p>
    <w:p w14:paraId="4D8DBE66" w14:textId="02EB1589" w:rsidR="00CA6E12" w:rsidRPr="005628B5" w:rsidRDefault="00CA6E12" w:rsidP="005350DF">
      <w:pPr>
        <w:pStyle w:val="ListParagraph"/>
        <w:numPr>
          <w:ilvl w:val="2"/>
          <w:numId w:val="20"/>
        </w:numPr>
        <w:autoSpaceDE w:val="0"/>
        <w:autoSpaceDN w:val="0"/>
        <w:adjustRightInd w:val="0"/>
        <w:spacing w:before="120" w:after="120"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 xml:space="preserve">Who conducted the search and who was the </w:t>
      </w:r>
      <w:proofErr w:type="gramStart"/>
      <w:r w:rsidRPr="005628B5">
        <w:rPr>
          <w:rFonts w:asciiTheme="minorHAnsi" w:hAnsiTheme="minorHAnsi" w:cstheme="minorHAnsi"/>
          <w:sz w:val="24"/>
          <w:szCs w:val="24"/>
          <w:lang w:eastAsia="en-GB"/>
        </w:rPr>
        <w:t>witness</w:t>
      </w:r>
      <w:proofErr w:type="gramEnd"/>
    </w:p>
    <w:p w14:paraId="51CE30D6" w14:textId="233DB255" w:rsidR="00CA6E12" w:rsidRPr="005628B5" w:rsidRDefault="00CA6E12" w:rsidP="005350DF">
      <w:pPr>
        <w:pStyle w:val="ListParagraph"/>
        <w:numPr>
          <w:ilvl w:val="2"/>
          <w:numId w:val="20"/>
        </w:numPr>
        <w:autoSpaceDE w:val="0"/>
        <w:autoSpaceDN w:val="0"/>
        <w:adjustRightInd w:val="0"/>
        <w:spacing w:before="120" w:after="120"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 xml:space="preserve">Item being searched for and the reason for the </w:t>
      </w:r>
      <w:proofErr w:type="gramStart"/>
      <w:r w:rsidRPr="005628B5">
        <w:rPr>
          <w:rFonts w:asciiTheme="minorHAnsi" w:hAnsiTheme="minorHAnsi" w:cstheme="minorHAnsi"/>
          <w:sz w:val="24"/>
          <w:szCs w:val="24"/>
          <w:lang w:eastAsia="en-GB"/>
        </w:rPr>
        <w:t>search</w:t>
      </w:r>
      <w:proofErr w:type="gramEnd"/>
    </w:p>
    <w:p w14:paraId="6E345D27" w14:textId="28ABB6BF" w:rsidR="00CA6E12" w:rsidRPr="005628B5" w:rsidRDefault="00CA6E12" w:rsidP="005350DF">
      <w:pPr>
        <w:pStyle w:val="ListParagraph"/>
        <w:numPr>
          <w:ilvl w:val="2"/>
          <w:numId w:val="20"/>
        </w:numPr>
        <w:autoSpaceDE w:val="0"/>
        <w:autoSpaceDN w:val="0"/>
        <w:adjustRightInd w:val="0"/>
        <w:spacing w:before="120" w:after="120"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What items if any were found</w:t>
      </w:r>
    </w:p>
    <w:p w14:paraId="69E69215" w14:textId="0313A809" w:rsidR="00CA6E12" w:rsidRPr="005628B5" w:rsidRDefault="00CA6E12" w:rsidP="005350DF">
      <w:pPr>
        <w:pStyle w:val="ListParagraph"/>
        <w:numPr>
          <w:ilvl w:val="2"/>
          <w:numId w:val="20"/>
        </w:numPr>
        <w:autoSpaceDE w:val="0"/>
        <w:autoSpaceDN w:val="0"/>
        <w:adjustRightInd w:val="0"/>
        <w:spacing w:before="120" w:after="120"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 xml:space="preserve">Follow up action taken as a consequence of the </w:t>
      </w:r>
      <w:proofErr w:type="gramStart"/>
      <w:r w:rsidRPr="005628B5">
        <w:rPr>
          <w:rFonts w:asciiTheme="minorHAnsi" w:hAnsiTheme="minorHAnsi" w:cstheme="minorHAnsi"/>
          <w:sz w:val="24"/>
          <w:szCs w:val="24"/>
          <w:lang w:eastAsia="en-GB"/>
        </w:rPr>
        <w:t>search</w:t>
      </w:r>
      <w:proofErr w:type="gramEnd"/>
    </w:p>
    <w:p w14:paraId="732A567B" w14:textId="568AB139" w:rsidR="00852ABD" w:rsidRPr="005628B5" w:rsidRDefault="00852ABD" w:rsidP="005350DF">
      <w:pPr>
        <w:pStyle w:val="ListParagraph"/>
        <w:numPr>
          <w:ilvl w:val="2"/>
          <w:numId w:val="20"/>
        </w:numPr>
        <w:autoSpaceDE w:val="0"/>
        <w:autoSpaceDN w:val="0"/>
        <w:adjustRightInd w:val="0"/>
        <w:spacing w:before="120" w:after="120" w:line="240" w:lineRule="auto"/>
        <w:ind w:left="567"/>
        <w:jc w:val="both"/>
        <w:rPr>
          <w:rFonts w:asciiTheme="minorHAnsi" w:hAnsiTheme="minorHAnsi" w:cstheme="minorHAnsi"/>
          <w:sz w:val="24"/>
          <w:szCs w:val="24"/>
          <w:lang w:eastAsia="en-GB"/>
        </w:rPr>
      </w:pPr>
      <w:r w:rsidRPr="005628B5">
        <w:rPr>
          <w:rFonts w:asciiTheme="minorHAnsi" w:hAnsiTheme="minorHAnsi" w:cstheme="minorHAnsi"/>
          <w:sz w:val="24"/>
          <w:szCs w:val="24"/>
          <w:lang w:eastAsia="en-GB"/>
        </w:rPr>
        <w:t>If the police were informed</w:t>
      </w:r>
    </w:p>
    <w:p w14:paraId="21D3E1A4" w14:textId="7C901572"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 xml:space="preserve">At each half term the DSL will run a report to analyse if searching is falling disproportionately on any </w:t>
      </w:r>
      <w:proofErr w:type="gramStart"/>
      <w:r w:rsidRPr="005628B5">
        <w:rPr>
          <w:rFonts w:asciiTheme="minorHAnsi" w:hAnsiTheme="minorHAnsi" w:cstheme="minorHAnsi"/>
          <w:lang w:eastAsia="en-GB"/>
        </w:rPr>
        <w:t>particular</w:t>
      </w:r>
      <w:r w:rsidR="0085366A" w:rsidRPr="005628B5">
        <w:rPr>
          <w:rFonts w:asciiTheme="minorHAnsi" w:hAnsiTheme="minorHAnsi" w:cstheme="minorHAnsi"/>
          <w:lang w:eastAsia="en-GB"/>
        </w:rPr>
        <w:t xml:space="preserve"> </w:t>
      </w:r>
      <w:r w:rsidRPr="005628B5">
        <w:rPr>
          <w:rFonts w:asciiTheme="minorHAnsi" w:hAnsiTheme="minorHAnsi" w:cstheme="minorHAnsi"/>
          <w:lang w:eastAsia="en-GB"/>
        </w:rPr>
        <w:t>groups</w:t>
      </w:r>
      <w:proofErr w:type="gramEnd"/>
      <w:r w:rsidRPr="005628B5">
        <w:rPr>
          <w:rFonts w:asciiTheme="minorHAnsi" w:hAnsiTheme="minorHAnsi" w:cstheme="minorHAnsi"/>
          <w:lang w:eastAsia="en-GB"/>
        </w:rPr>
        <w:t xml:space="preserve"> of students.</w:t>
      </w:r>
    </w:p>
    <w:p w14:paraId="58841AFB" w14:textId="4DDD0A04" w:rsidR="00CA6E12" w:rsidRPr="005628B5" w:rsidRDefault="00CA6E12" w:rsidP="005350DF">
      <w:pPr>
        <w:keepNext/>
        <w:autoSpaceDE w:val="0"/>
        <w:autoSpaceDN w:val="0"/>
        <w:adjustRightInd w:val="0"/>
        <w:spacing w:before="120" w:after="120"/>
        <w:jc w:val="both"/>
        <w:rPr>
          <w:rFonts w:asciiTheme="minorHAnsi" w:hAnsiTheme="minorHAnsi" w:cstheme="minorHAnsi"/>
          <w:b/>
          <w:bCs/>
          <w:lang w:eastAsia="en-GB"/>
        </w:rPr>
      </w:pPr>
      <w:r w:rsidRPr="005628B5">
        <w:rPr>
          <w:rFonts w:asciiTheme="minorHAnsi" w:hAnsiTheme="minorHAnsi" w:cstheme="minorHAnsi"/>
          <w:b/>
          <w:bCs/>
          <w:lang w:eastAsia="en-GB"/>
        </w:rPr>
        <w:t>Informing Parents:</w:t>
      </w:r>
    </w:p>
    <w:p w14:paraId="73321560" w14:textId="4EDBB314" w:rsidR="00CA6E12" w:rsidRPr="005628B5" w:rsidRDefault="00CA6E12" w:rsidP="005350DF">
      <w:pPr>
        <w:autoSpaceDE w:val="0"/>
        <w:autoSpaceDN w:val="0"/>
        <w:adjustRightInd w:val="0"/>
        <w:spacing w:before="120" w:after="120"/>
        <w:jc w:val="both"/>
        <w:rPr>
          <w:rFonts w:asciiTheme="minorHAnsi" w:hAnsiTheme="minorHAnsi" w:cstheme="minorHAnsi"/>
          <w:lang w:eastAsia="en-GB"/>
        </w:rPr>
      </w:pPr>
      <w:r w:rsidRPr="005628B5">
        <w:rPr>
          <w:rFonts w:asciiTheme="minorHAnsi" w:hAnsiTheme="minorHAnsi" w:cstheme="minorHAnsi"/>
          <w:lang w:eastAsia="en-GB"/>
        </w:rPr>
        <w:t>Parents should always be informed of any search and the outcome as soon as is practicable. The Member of</w:t>
      </w:r>
      <w:r w:rsidR="0085366A" w:rsidRPr="005628B5">
        <w:rPr>
          <w:rFonts w:asciiTheme="minorHAnsi" w:hAnsiTheme="minorHAnsi" w:cstheme="minorHAnsi"/>
          <w:lang w:eastAsia="en-GB"/>
        </w:rPr>
        <w:t xml:space="preserve"> </w:t>
      </w:r>
      <w:r w:rsidRPr="005628B5">
        <w:rPr>
          <w:rFonts w:asciiTheme="minorHAnsi" w:hAnsiTheme="minorHAnsi" w:cstheme="minorHAnsi"/>
          <w:lang w:eastAsia="en-GB"/>
        </w:rPr>
        <w:t>staff should inform what, if anything, has been confiscated and the resulting action the school has taken, including any sanctions applied.</w:t>
      </w:r>
    </w:p>
    <w:sectPr w:rsidR="00CA6E12" w:rsidRPr="005628B5" w:rsidSect="00A25588">
      <w:headerReference w:type="default" r:id="rId11"/>
      <w:footerReference w:type="default" r:id="rId12"/>
      <w:headerReference w:type="first" r:id="rId13"/>
      <w:footerReference w:type="first" r:id="rId14"/>
      <w:pgSz w:w="11906" w:h="16838" w:code="9"/>
      <w:pgMar w:top="1440" w:right="1134" w:bottom="1440" w:left="1134" w:header="709" w:footer="454" w:gutter="0"/>
      <w:pgBorders w:display="firstPage" w:offsetFrom="page">
        <w:top w:val="double" w:sz="4" w:space="24" w:color="548DD4"/>
        <w:left w:val="double" w:sz="4" w:space="24" w:color="548DD4"/>
        <w:bottom w:val="double" w:sz="4" w:space="24" w:color="548DD4"/>
        <w:right w:val="double" w:sz="4" w:space="24" w:color="548DD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680D" w14:textId="77777777" w:rsidR="00670104" w:rsidRDefault="00670104">
      <w:r>
        <w:separator/>
      </w:r>
    </w:p>
  </w:endnote>
  <w:endnote w:type="continuationSeparator" w:id="0">
    <w:p w14:paraId="1952A66C" w14:textId="77777777" w:rsidR="00670104" w:rsidRDefault="0067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emonadeICG">
    <w:altName w:val="Arial Narro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82"/>
      <w:gridCol w:w="1829"/>
      <w:gridCol w:w="1692"/>
      <w:gridCol w:w="1474"/>
    </w:tblGrid>
    <w:tr w:rsidR="00124629" w:rsidRPr="000849AA" w14:paraId="7B4F9ADF" w14:textId="77777777" w:rsidTr="00307558">
      <w:trPr>
        <w:trHeight w:val="420"/>
      </w:trPr>
      <w:tc>
        <w:tcPr>
          <w:tcW w:w="1951" w:type="dxa"/>
          <w:shd w:val="clear" w:color="auto" w:fill="auto"/>
          <w:vAlign w:val="center"/>
        </w:tcPr>
        <w:p w14:paraId="7B4F9ADA" w14:textId="77777777"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Author:</w:t>
          </w:r>
        </w:p>
      </w:tc>
      <w:tc>
        <w:tcPr>
          <w:tcW w:w="1582" w:type="dxa"/>
          <w:shd w:val="clear" w:color="auto" w:fill="auto"/>
          <w:vAlign w:val="center"/>
        </w:tcPr>
        <w:p w14:paraId="7B4F9ADB" w14:textId="77777777"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Version:</w:t>
          </w:r>
        </w:p>
      </w:tc>
      <w:tc>
        <w:tcPr>
          <w:tcW w:w="1829" w:type="dxa"/>
          <w:shd w:val="clear" w:color="auto" w:fill="auto"/>
          <w:vAlign w:val="center"/>
        </w:tcPr>
        <w:p w14:paraId="7B4F9ADC" w14:textId="77777777"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Date Approved:</w:t>
          </w:r>
        </w:p>
      </w:tc>
      <w:tc>
        <w:tcPr>
          <w:tcW w:w="1692" w:type="dxa"/>
          <w:vAlign w:val="center"/>
        </w:tcPr>
        <w:p w14:paraId="7B4F9ADD" w14:textId="77777777" w:rsidR="00124629" w:rsidRPr="000849AA" w:rsidRDefault="00124629" w:rsidP="00ED681A">
          <w:pPr>
            <w:pStyle w:val="Footer"/>
            <w:jc w:val="center"/>
            <w:rPr>
              <w:rFonts w:ascii="Arial" w:hAnsi="Arial" w:cs="Arial"/>
              <w:sz w:val="22"/>
              <w:szCs w:val="22"/>
              <w:lang w:val="en-US"/>
            </w:rPr>
          </w:pPr>
          <w:r>
            <w:rPr>
              <w:rFonts w:ascii="Arial" w:hAnsi="Arial" w:cs="Arial"/>
              <w:sz w:val="22"/>
              <w:szCs w:val="22"/>
              <w:lang w:val="en-US"/>
            </w:rPr>
            <w:t>Review Date:</w:t>
          </w:r>
        </w:p>
      </w:tc>
      <w:tc>
        <w:tcPr>
          <w:tcW w:w="1474" w:type="dxa"/>
          <w:vMerge w:val="restart"/>
          <w:shd w:val="clear" w:color="auto" w:fill="auto"/>
          <w:vAlign w:val="center"/>
        </w:tcPr>
        <w:p w14:paraId="7B4F9ADE" w14:textId="77777777"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lang w:val="en-US"/>
            </w:rPr>
            <w:t xml:space="preserve">Page </w:t>
          </w:r>
          <w:r w:rsidRPr="000849AA">
            <w:rPr>
              <w:rFonts w:ascii="Arial" w:hAnsi="Arial" w:cs="Arial"/>
              <w:sz w:val="22"/>
              <w:szCs w:val="22"/>
              <w:lang w:val="en-US"/>
            </w:rPr>
            <w:fldChar w:fldCharType="begin"/>
          </w:r>
          <w:r w:rsidRPr="000849AA">
            <w:rPr>
              <w:rFonts w:ascii="Arial" w:hAnsi="Arial" w:cs="Arial"/>
              <w:sz w:val="22"/>
              <w:szCs w:val="22"/>
              <w:lang w:val="en-US"/>
            </w:rPr>
            <w:instrText xml:space="preserve"> PAGE </w:instrText>
          </w:r>
          <w:r w:rsidRPr="000849AA">
            <w:rPr>
              <w:rFonts w:ascii="Arial" w:hAnsi="Arial" w:cs="Arial"/>
              <w:sz w:val="22"/>
              <w:szCs w:val="22"/>
              <w:lang w:val="en-US"/>
            </w:rPr>
            <w:fldChar w:fldCharType="separate"/>
          </w:r>
          <w:r>
            <w:rPr>
              <w:rFonts w:ascii="Arial" w:hAnsi="Arial" w:cs="Arial"/>
              <w:noProof/>
              <w:sz w:val="22"/>
              <w:szCs w:val="22"/>
              <w:lang w:val="en-US"/>
            </w:rPr>
            <w:t>2</w:t>
          </w:r>
          <w:r w:rsidRPr="000849AA">
            <w:rPr>
              <w:rFonts w:ascii="Arial" w:hAnsi="Arial" w:cs="Arial"/>
              <w:sz w:val="22"/>
              <w:szCs w:val="22"/>
              <w:lang w:val="en-US"/>
            </w:rPr>
            <w:fldChar w:fldCharType="end"/>
          </w:r>
          <w:r w:rsidRPr="000849AA">
            <w:rPr>
              <w:rFonts w:ascii="Arial" w:hAnsi="Arial" w:cs="Arial"/>
              <w:sz w:val="22"/>
              <w:szCs w:val="22"/>
              <w:lang w:val="en-US"/>
            </w:rPr>
            <w:t xml:space="preserve"> of </w:t>
          </w:r>
          <w:r w:rsidRPr="000849AA">
            <w:rPr>
              <w:rFonts w:ascii="Arial" w:hAnsi="Arial" w:cs="Arial"/>
              <w:sz w:val="22"/>
              <w:szCs w:val="22"/>
              <w:lang w:val="en-US"/>
            </w:rPr>
            <w:fldChar w:fldCharType="begin"/>
          </w:r>
          <w:r w:rsidRPr="000849AA">
            <w:rPr>
              <w:rFonts w:ascii="Arial" w:hAnsi="Arial" w:cs="Arial"/>
              <w:sz w:val="22"/>
              <w:szCs w:val="22"/>
              <w:lang w:val="en-US"/>
            </w:rPr>
            <w:instrText xml:space="preserve"> NUMPAGES </w:instrText>
          </w:r>
          <w:r w:rsidRPr="000849AA">
            <w:rPr>
              <w:rFonts w:ascii="Arial" w:hAnsi="Arial" w:cs="Arial"/>
              <w:sz w:val="22"/>
              <w:szCs w:val="22"/>
              <w:lang w:val="en-US"/>
            </w:rPr>
            <w:fldChar w:fldCharType="separate"/>
          </w:r>
          <w:r>
            <w:rPr>
              <w:rFonts w:ascii="Arial" w:hAnsi="Arial" w:cs="Arial"/>
              <w:noProof/>
              <w:sz w:val="22"/>
              <w:szCs w:val="22"/>
              <w:lang w:val="en-US"/>
            </w:rPr>
            <w:t>2</w:t>
          </w:r>
          <w:r w:rsidRPr="000849AA">
            <w:rPr>
              <w:rFonts w:ascii="Arial" w:hAnsi="Arial" w:cs="Arial"/>
              <w:sz w:val="22"/>
              <w:szCs w:val="22"/>
              <w:lang w:val="en-US"/>
            </w:rPr>
            <w:fldChar w:fldCharType="end"/>
          </w:r>
        </w:p>
      </w:tc>
    </w:tr>
    <w:tr w:rsidR="00124629" w:rsidRPr="000849AA" w14:paraId="7B4F9AE5" w14:textId="77777777" w:rsidTr="00307558">
      <w:trPr>
        <w:trHeight w:val="420"/>
      </w:trPr>
      <w:tc>
        <w:tcPr>
          <w:tcW w:w="1951" w:type="dxa"/>
          <w:shd w:val="clear" w:color="auto" w:fill="auto"/>
          <w:vAlign w:val="center"/>
        </w:tcPr>
        <w:p w14:paraId="7B4F9AE0" w14:textId="4C454170" w:rsidR="00124629" w:rsidRPr="000849AA" w:rsidRDefault="00CA6E12" w:rsidP="00E37636">
          <w:pPr>
            <w:pStyle w:val="Footer"/>
            <w:jc w:val="center"/>
            <w:rPr>
              <w:rFonts w:ascii="Arial" w:hAnsi="Arial" w:cs="Arial"/>
              <w:sz w:val="20"/>
              <w:szCs w:val="20"/>
            </w:rPr>
          </w:pPr>
          <w:r>
            <w:rPr>
              <w:rFonts w:ascii="Arial" w:hAnsi="Arial" w:cs="Arial"/>
              <w:sz w:val="20"/>
              <w:szCs w:val="20"/>
            </w:rPr>
            <w:t>Hannah Abbott</w:t>
          </w:r>
        </w:p>
      </w:tc>
      <w:tc>
        <w:tcPr>
          <w:tcW w:w="1582" w:type="dxa"/>
          <w:shd w:val="clear" w:color="auto" w:fill="auto"/>
          <w:vAlign w:val="center"/>
        </w:tcPr>
        <w:p w14:paraId="7B4F9AE1" w14:textId="5F03AEC4" w:rsidR="00124629" w:rsidRPr="000849AA" w:rsidRDefault="00CA6E12" w:rsidP="000849AA">
          <w:pPr>
            <w:pStyle w:val="Footer"/>
            <w:jc w:val="center"/>
            <w:rPr>
              <w:rFonts w:ascii="Arial" w:hAnsi="Arial" w:cs="Arial"/>
              <w:sz w:val="20"/>
              <w:szCs w:val="20"/>
            </w:rPr>
          </w:pPr>
          <w:r>
            <w:rPr>
              <w:rFonts w:ascii="Arial" w:hAnsi="Arial" w:cs="Arial"/>
              <w:sz w:val="20"/>
              <w:szCs w:val="20"/>
            </w:rPr>
            <w:t>1.1</w:t>
          </w:r>
        </w:p>
      </w:tc>
      <w:tc>
        <w:tcPr>
          <w:tcW w:w="1829" w:type="dxa"/>
          <w:shd w:val="clear" w:color="auto" w:fill="auto"/>
          <w:vAlign w:val="center"/>
        </w:tcPr>
        <w:p w14:paraId="7B4F9AE2" w14:textId="08C854BD" w:rsidR="00124629" w:rsidRPr="000849AA" w:rsidRDefault="00E37636" w:rsidP="000849AA">
          <w:pPr>
            <w:pStyle w:val="Footer"/>
            <w:jc w:val="center"/>
            <w:rPr>
              <w:rFonts w:ascii="Arial" w:hAnsi="Arial" w:cs="Arial"/>
              <w:sz w:val="20"/>
              <w:szCs w:val="20"/>
            </w:rPr>
          </w:pPr>
          <w:r>
            <w:rPr>
              <w:rFonts w:ascii="Arial" w:hAnsi="Arial" w:cs="Arial"/>
              <w:sz w:val="20"/>
              <w:szCs w:val="20"/>
            </w:rPr>
            <w:t>JULY 2024</w:t>
          </w:r>
        </w:p>
      </w:tc>
      <w:tc>
        <w:tcPr>
          <w:tcW w:w="1692" w:type="dxa"/>
          <w:vAlign w:val="center"/>
        </w:tcPr>
        <w:p w14:paraId="7B4F9AE3" w14:textId="3DC1FA39" w:rsidR="00124629" w:rsidRPr="000849AA" w:rsidRDefault="00E37636" w:rsidP="00ED681A">
          <w:pPr>
            <w:pStyle w:val="Footer"/>
            <w:jc w:val="center"/>
            <w:rPr>
              <w:rFonts w:ascii="Arial" w:hAnsi="Arial" w:cs="Arial"/>
              <w:sz w:val="20"/>
              <w:szCs w:val="20"/>
            </w:rPr>
          </w:pPr>
          <w:r>
            <w:rPr>
              <w:rFonts w:ascii="Arial" w:hAnsi="Arial" w:cs="Arial"/>
              <w:sz w:val="20"/>
              <w:szCs w:val="20"/>
            </w:rPr>
            <w:t>JULY 2025</w:t>
          </w:r>
        </w:p>
      </w:tc>
      <w:tc>
        <w:tcPr>
          <w:tcW w:w="1474" w:type="dxa"/>
          <w:vMerge/>
          <w:shd w:val="clear" w:color="auto" w:fill="auto"/>
          <w:vAlign w:val="center"/>
        </w:tcPr>
        <w:p w14:paraId="7B4F9AE4" w14:textId="77777777" w:rsidR="00124629" w:rsidRPr="000849AA" w:rsidRDefault="00124629" w:rsidP="00BC0AEA">
          <w:pPr>
            <w:pStyle w:val="Footer"/>
            <w:rPr>
              <w:rFonts w:ascii="Arial" w:hAnsi="Arial" w:cs="Arial"/>
              <w:sz w:val="20"/>
              <w:szCs w:val="20"/>
            </w:rPr>
          </w:pPr>
        </w:p>
      </w:tc>
    </w:tr>
  </w:tbl>
  <w:p w14:paraId="7B4F9AE6" w14:textId="77777777" w:rsidR="00D319B6" w:rsidRDefault="00D31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82"/>
      <w:gridCol w:w="1829"/>
      <w:gridCol w:w="1692"/>
      <w:gridCol w:w="1474"/>
    </w:tblGrid>
    <w:tr w:rsidR="00124629" w:rsidRPr="000849AA" w14:paraId="7B4F9AF0" w14:textId="77777777" w:rsidTr="00307558">
      <w:trPr>
        <w:trHeight w:val="420"/>
      </w:trPr>
      <w:tc>
        <w:tcPr>
          <w:tcW w:w="1951" w:type="dxa"/>
          <w:shd w:val="clear" w:color="auto" w:fill="auto"/>
          <w:vAlign w:val="center"/>
        </w:tcPr>
        <w:p w14:paraId="7B4F9AEB" w14:textId="77777777"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Author:</w:t>
          </w:r>
        </w:p>
      </w:tc>
      <w:tc>
        <w:tcPr>
          <w:tcW w:w="1582" w:type="dxa"/>
          <w:shd w:val="clear" w:color="auto" w:fill="auto"/>
          <w:vAlign w:val="center"/>
        </w:tcPr>
        <w:p w14:paraId="7B4F9AEC" w14:textId="77777777"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Version:</w:t>
          </w:r>
        </w:p>
      </w:tc>
      <w:tc>
        <w:tcPr>
          <w:tcW w:w="1829" w:type="dxa"/>
          <w:shd w:val="clear" w:color="auto" w:fill="auto"/>
          <w:vAlign w:val="center"/>
        </w:tcPr>
        <w:p w14:paraId="7B4F9AED" w14:textId="77777777"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Date Approved:</w:t>
          </w:r>
        </w:p>
      </w:tc>
      <w:tc>
        <w:tcPr>
          <w:tcW w:w="1692" w:type="dxa"/>
          <w:vAlign w:val="center"/>
        </w:tcPr>
        <w:p w14:paraId="7B4F9AEE" w14:textId="77777777" w:rsidR="00124629" w:rsidRPr="000849AA" w:rsidRDefault="00124629" w:rsidP="000849AA">
          <w:pPr>
            <w:pStyle w:val="Footer"/>
            <w:jc w:val="center"/>
            <w:rPr>
              <w:rFonts w:ascii="Arial" w:hAnsi="Arial" w:cs="Arial"/>
              <w:sz w:val="22"/>
              <w:szCs w:val="22"/>
              <w:lang w:val="en-US"/>
            </w:rPr>
          </w:pPr>
          <w:r>
            <w:rPr>
              <w:rFonts w:ascii="Arial" w:hAnsi="Arial" w:cs="Arial"/>
              <w:sz w:val="22"/>
              <w:szCs w:val="22"/>
              <w:lang w:val="en-US"/>
            </w:rPr>
            <w:t>Review Date:</w:t>
          </w:r>
        </w:p>
      </w:tc>
      <w:tc>
        <w:tcPr>
          <w:tcW w:w="1474" w:type="dxa"/>
          <w:vMerge w:val="restart"/>
          <w:shd w:val="clear" w:color="auto" w:fill="auto"/>
          <w:vAlign w:val="center"/>
        </w:tcPr>
        <w:p w14:paraId="7B4F9AEF" w14:textId="77777777"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lang w:val="en-US"/>
            </w:rPr>
            <w:t xml:space="preserve">Page </w:t>
          </w:r>
          <w:r w:rsidRPr="000849AA">
            <w:rPr>
              <w:rFonts w:ascii="Arial" w:hAnsi="Arial" w:cs="Arial"/>
              <w:sz w:val="22"/>
              <w:szCs w:val="22"/>
              <w:lang w:val="en-US"/>
            </w:rPr>
            <w:fldChar w:fldCharType="begin"/>
          </w:r>
          <w:r w:rsidRPr="000849AA">
            <w:rPr>
              <w:rFonts w:ascii="Arial" w:hAnsi="Arial" w:cs="Arial"/>
              <w:sz w:val="22"/>
              <w:szCs w:val="22"/>
              <w:lang w:val="en-US"/>
            </w:rPr>
            <w:instrText xml:space="preserve"> PAGE </w:instrText>
          </w:r>
          <w:r w:rsidRPr="000849AA">
            <w:rPr>
              <w:rFonts w:ascii="Arial" w:hAnsi="Arial" w:cs="Arial"/>
              <w:sz w:val="22"/>
              <w:szCs w:val="22"/>
              <w:lang w:val="en-US"/>
            </w:rPr>
            <w:fldChar w:fldCharType="separate"/>
          </w:r>
          <w:r>
            <w:rPr>
              <w:rFonts w:ascii="Arial" w:hAnsi="Arial" w:cs="Arial"/>
              <w:noProof/>
              <w:sz w:val="22"/>
              <w:szCs w:val="22"/>
              <w:lang w:val="en-US"/>
            </w:rPr>
            <w:t>1</w:t>
          </w:r>
          <w:r w:rsidRPr="000849AA">
            <w:rPr>
              <w:rFonts w:ascii="Arial" w:hAnsi="Arial" w:cs="Arial"/>
              <w:sz w:val="22"/>
              <w:szCs w:val="22"/>
              <w:lang w:val="en-US"/>
            </w:rPr>
            <w:fldChar w:fldCharType="end"/>
          </w:r>
          <w:r w:rsidRPr="000849AA">
            <w:rPr>
              <w:rFonts w:ascii="Arial" w:hAnsi="Arial" w:cs="Arial"/>
              <w:sz w:val="22"/>
              <w:szCs w:val="22"/>
              <w:lang w:val="en-US"/>
            </w:rPr>
            <w:t xml:space="preserve"> of </w:t>
          </w:r>
          <w:r w:rsidRPr="000849AA">
            <w:rPr>
              <w:rFonts w:ascii="Arial" w:hAnsi="Arial" w:cs="Arial"/>
              <w:sz w:val="22"/>
              <w:szCs w:val="22"/>
              <w:lang w:val="en-US"/>
            </w:rPr>
            <w:fldChar w:fldCharType="begin"/>
          </w:r>
          <w:r w:rsidRPr="000849AA">
            <w:rPr>
              <w:rFonts w:ascii="Arial" w:hAnsi="Arial" w:cs="Arial"/>
              <w:sz w:val="22"/>
              <w:szCs w:val="22"/>
              <w:lang w:val="en-US"/>
            </w:rPr>
            <w:instrText xml:space="preserve"> NUMPAGES </w:instrText>
          </w:r>
          <w:r w:rsidRPr="000849AA">
            <w:rPr>
              <w:rFonts w:ascii="Arial" w:hAnsi="Arial" w:cs="Arial"/>
              <w:sz w:val="22"/>
              <w:szCs w:val="22"/>
              <w:lang w:val="en-US"/>
            </w:rPr>
            <w:fldChar w:fldCharType="separate"/>
          </w:r>
          <w:r>
            <w:rPr>
              <w:rFonts w:ascii="Arial" w:hAnsi="Arial" w:cs="Arial"/>
              <w:noProof/>
              <w:sz w:val="22"/>
              <w:szCs w:val="22"/>
              <w:lang w:val="en-US"/>
            </w:rPr>
            <w:t>2</w:t>
          </w:r>
          <w:r w:rsidRPr="000849AA">
            <w:rPr>
              <w:rFonts w:ascii="Arial" w:hAnsi="Arial" w:cs="Arial"/>
              <w:sz w:val="22"/>
              <w:szCs w:val="22"/>
              <w:lang w:val="en-US"/>
            </w:rPr>
            <w:fldChar w:fldCharType="end"/>
          </w:r>
        </w:p>
      </w:tc>
    </w:tr>
    <w:tr w:rsidR="00124629" w:rsidRPr="000849AA" w14:paraId="7B4F9AF6" w14:textId="77777777" w:rsidTr="00307558">
      <w:trPr>
        <w:trHeight w:val="420"/>
      </w:trPr>
      <w:tc>
        <w:tcPr>
          <w:tcW w:w="1951" w:type="dxa"/>
          <w:shd w:val="clear" w:color="auto" w:fill="auto"/>
          <w:vAlign w:val="center"/>
        </w:tcPr>
        <w:p w14:paraId="7B4F9AF1" w14:textId="4EF3668A" w:rsidR="00124629" w:rsidRPr="000849AA" w:rsidRDefault="00CA6E12" w:rsidP="00686DE4">
          <w:pPr>
            <w:pStyle w:val="Footer"/>
            <w:jc w:val="center"/>
            <w:rPr>
              <w:rFonts w:ascii="Arial" w:hAnsi="Arial" w:cs="Arial"/>
              <w:sz w:val="20"/>
              <w:szCs w:val="20"/>
            </w:rPr>
          </w:pPr>
          <w:r>
            <w:rPr>
              <w:rFonts w:ascii="Arial" w:hAnsi="Arial" w:cs="Arial"/>
              <w:sz w:val="20"/>
              <w:szCs w:val="20"/>
            </w:rPr>
            <w:t>Hannah Abbott</w:t>
          </w:r>
        </w:p>
      </w:tc>
      <w:tc>
        <w:tcPr>
          <w:tcW w:w="1582" w:type="dxa"/>
          <w:shd w:val="clear" w:color="auto" w:fill="auto"/>
          <w:vAlign w:val="center"/>
        </w:tcPr>
        <w:p w14:paraId="7B4F9AF2" w14:textId="3999C5B7" w:rsidR="00124629" w:rsidRPr="000849AA" w:rsidRDefault="00ED681A" w:rsidP="00ED681A">
          <w:pPr>
            <w:pStyle w:val="Footer"/>
            <w:jc w:val="center"/>
            <w:rPr>
              <w:rFonts w:ascii="Arial" w:hAnsi="Arial" w:cs="Arial"/>
              <w:sz w:val="20"/>
              <w:szCs w:val="20"/>
            </w:rPr>
          </w:pPr>
          <w:r>
            <w:rPr>
              <w:rFonts w:ascii="Arial" w:hAnsi="Arial" w:cs="Arial"/>
              <w:sz w:val="20"/>
              <w:szCs w:val="20"/>
            </w:rPr>
            <w:t>1</w:t>
          </w:r>
          <w:r w:rsidR="006E079E">
            <w:rPr>
              <w:rFonts w:ascii="Arial" w:hAnsi="Arial" w:cs="Arial"/>
              <w:sz w:val="20"/>
              <w:szCs w:val="20"/>
            </w:rPr>
            <w:t>.</w:t>
          </w:r>
          <w:r w:rsidR="00CA6E12">
            <w:rPr>
              <w:rFonts w:ascii="Arial" w:hAnsi="Arial" w:cs="Arial"/>
              <w:sz w:val="20"/>
              <w:szCs w:val="20"/>
            </w:rPr>
            <w:t>1</w:t>
          </w:r>
        </w:p>
      </w:tc>
      <w:tc>
        <w:tcPr>
          <w:tcW w:w="1829" w:type="dxa"/>
          <w:shd w:val="clear" w:color="auto" w:fill="auto"/>
          <w:vAlign w:val="center"/>
        </w:tcPr>
        <w:p w14:paraId="7B4F9AF3" w14:textId="0775FE31" w:rsidR="00124629" w:rsidRPr="000849AA" w:rsidRDefault="005350DF" w:rsidP="00ED681A">
          <w:pPr>
            <w:pStyle w:val="Footer"/>
            <w:jc w:val="center"/>
            <w:rPr>
              <w:rFonts w:ascii="Arial" w:hAnsi="Arial" w:cs="Arial"/>
              <w:sz w:val="20"/>
              <w:szCs w:val="20"/>
            </w:rPr>
          </w:pPr>
          <w:r>
            <w:rPr>
              <w:rFonts w:ascii="Arial" w:hAnsi="Arial" w:cs="Arial"/>
              <w:sz w:val="20"/>
              <w:szCs w:val="20"/>
            </w:rPr>
            <w:t>JULY 2024</w:t>
          </w:r>
        </w:p>
      </w:tc>
      <w:tc>
        <w:tcPr>
          <w:tcW w:w="1692" w:type="dxa"/>
          <w:vAlign w:val="center"/>
        </w:tcPr>
        <w:p w14:paraId="7B4F9AF4" w14:textId="15691A35" w:rsidR="00124629" w:rsidRPr="000849AA" w:rsidRDefault="005350DF" w:rsidP="00ED681A">
          <w:pPr>
            <w:pStyle w:val="Footer"/>
            <w:jc w:val="center"/>
            <w:rPr>
              <w:rFonts w:ascii="Arial" w:hAnsi="Arial" w:cs="Arial"/>
              <w:sz w:val="20"/>
              <w:szCs w:val="20"/>
            </w:rPr>
          </w:pPr>
          <w:r>
            <w:rPr>
              <w:rFonts w:ascii="Arial" w:hAnsi="Arial" w:cs="Arial"/>
              <w:sz w:val="20"/>
              <w:szCs w:val="20"/>
            </w:rPr>
            <w:t>JULY 2025</w:t>
          </w:r>
        </w:p>
      </w:tc>
      <w:tc>
        <w:tcPr>
          <w:tcW w:w="1474" w:type="dxa"/>
          <w:vMerge/>
          <w:shd w:val="clear" w:color="auto" w:fill="auto"/>
          <w:vAlign w:val="center"/>
        </w:tcPr>
        <w:p w14:paraId="7B4F9AF5" w14:textId="77777777" w:rsidR="00124629" w:rsidRPr="000849AA" w:rsidRDefault="00124629" w:rsidP="00BC0AEA">
          <w:pPr>
            <w:pStyle w:val="Footer"/>
            <w:rPr>
              <w:rFonts w:ascii="Arial" w:hAnsi="Arial" w:cs="Arial"/>
              <w:sz w:val="20"/>
              <w:szCs w:val="20"/>
            </w:rPr>
          </w:pPr>
        </w:p>
      </w:tc>
    </w:tr>
  </w:tbl>
  <w:p w14:paraId="7B4F9AF7" w14:textId="77777777" w:rsidR="00D319B6" w:rsidRDefault="00D3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1E9C" w14:textId="77777777" w:rsidR="00670104" w:rsidRDefault="00670104">
      <w:r>
        <w:separator/>
      </w:r>
    </w:p>
  </w:footnote>
  <w:footnote w:type="continuationSeparator" w:id="0">
    <w:p w14:paraId="5969B0DE" w14:textId="77777777" w:rsidR="00670104" w:rsidRDefault="00670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9AD8" w14:textId="44F54C51" w:rsidR="00D319B6" w:rsidRPr="007E101E" w:rsidRDefault="0028160F" w:rsidP="009163BA">
    <w:pPr>
      <w:pStyle w:val="Header"/>
      <w:jc w:val="center"/>
      <w:rPr>
        <w:rFonts w:ascii="Arial" w:hAnsi="Arial" w:cs="Arial"/>
        <w:sz w:val="20"/>
        <w:szCs w:val="20"/>
      </w:rPr>
    </w:pPr>
    <w:r>
      <w:rPr>
        <w:rFonts w:ascii="Arial" w:hAnsi="Arial" w:cs="Arial"/>
        <w:sz w:val="20"/>
        <w:szCs w:val="20"/>
      </w:rPr>
      <w:t>POLICY</w:t>
    </w:r>
  </w:p>
  <w:p w14:paraId="7B4F9AD9" w14:textId="77777777" w:rsidR="00D319B6" w:rsidRPr="009163BA" w:rsidRDefault="00307558" w:rsidP="009163BA">
    <w:pPr>
      <w:pStyle w:val="Header"/>
      <w:jc w:val="cente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7B4F9AF8" wp14:editId="7B4F9AF9">
              <wp:simplePos x="0" y="0"/>
              <wp:positionH relativeFrom="column">
                <wp:posOffset>-167640</wp:posOffset>
              </wp:positionH>
              <wp:positionV relativeFrom="paragraph">
                <wp:posOffset>74930</wp:posOffset>
              </wp:positionV>
              <wp:extent cx="6515100" cy="0"/>
              <wp:effectExtent l="0" t="1905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FFF8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5.9pt" to="499.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" strokecolor="#4f81bd" strokeweight="2.5pt">
              <v:shadow color="#868686"/>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1" w:type="dxa"/>
      <w:tblInd w:w="-284" w:type="dxa"/>
      <w:tblLook w:val="01E0" w:firstRow="1" w:lastRow="1" w:firstColumn="1" w:lastColumn="1" w:noHBand="0" w:noVBand="0"/>
    </w:tblPr>
    <w:tblGrid>
      <w:gridCol w:w="5400"/>
      <w:gridCol w:w="4971"/>
    </w:tblGrid>
    <w:tr w:rsidR="00D319B6" w:rsidRPr="000849AA" w14:paraId="7B4F9AE9" w14:textId="77777777" w:rsidTr="00A25588">
      <w:trPr>
        <w:trHeight w:val="1160"/>
      </w:trPr>
      <w:tc>
        <w:tcPr>
          <w:tcW w:w="5400" w:type="dxa"/>
          <w:shd w:val="clear" w:color="auto" w:fill="auto"/>
          <w:vAlign w:val="center"/>
        </w:tcPr>
        <w:p w14:paraId="7B4F9AE7" w14:textId="77777777" w:rsidR="00D319B6" w:rsidRPr="000849AA" w:rsidRDefault="007F44D7" w:rsidP="000849AA">
          <w:pPr>
            <w:pStyle w:val="Header"/>
            <w:jc w:val="center"/>
            <w:rPr>
              <w:rFonts w:ascii="Arial" w:hAnsi="Arial" w:cs="Arial"/>
              <w:b/>
              <w:sz w:val="28"/>
              <w:szCs w:val="28"/>
            </w:rPr>
          </w:pPr>
          <w:r>
            <w:rPr>
              <w:noProof/>
            </w:rPr>
            <w:drawing>
              <wp:inline distT="0" distB="0" distL="0" distR="0" wp14:anchorId="7B4F9AFA" wp14:editId="7B4F9AFB">
                <wp:extent cx="2333625" cy="619125"/>
                <wp:effectExtent l="0" t="0" r="0" b="0"/>
                <wp:docPr id="1" name="Picture 1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black and white sign&#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3625" cy="619125"/>
                        </a:xfrm>
                        <a:prstGeom prst="rect">
                          <a:avLst/>
                        </a:prstGeom>
                        <a:noFill/>
                        <a:ln>
                          <a:noFill/>
                        </a:ln>
                      </pic:spPr>
                    </pic:pic>
                  </a:graphicData>
                </a:graphic>
              </wp:inline>
            </w:drawing>
          </w:r>
        </w:p>
      </w:tc>
      <w:tc>
        <w:tcPr>
          <w:tcW w:w="4971" w:type="dxa"/>
          <w:shd w:val="clear" w:color="auto" w:fill="auto"/>
          <w:vAlign w:val="center"/>
        </w:tcPr>
        <w:p w14:paraId="7B4F9AE8" w14:textId="591A858E" w:rsidR="00D319B6" w:rsidRPr="00A25588" w:rsidRDefault="00A20855" w:rsidP="00A25588">
          <w:pPr>
            <w:pStyle w:val="Header"/>
            <w:jc w:val="center"/>
            <w:rPr>
              <w:rFonts w:ascii="Calibri" w:hAnsi="Calibri" w:cs="Arial"/>
              <w:b/>
              <w:sz w:val="36"/>
              <w:szCs w:val="36"/>
            </w:rPr>
          </w:pPr>
          <w:r>
            <w:rPr>
              <w:rFonts w:ascii="Calibri" w:hAnsi="Calibri" w:cs="Arial"/>
              <w:b/>
              <w:sz w:val="36"/>
              <w:szCs w:val="36"/>
            </w:rPr>
            <w:t>SEARCHING</w:t>
          </w:r>
          <w:r w:rsidR="00A92142">
            <w:rPr>
              <w:rFonts w:ascii="Calibri" w:hAnsi="Calibri" w:cs="Arial"/>
              <w:b/>
              <w:sz w:val="36"/>
              <w:szCs w:val="36"/>
            </w:rPr>
            <w:t xml:space="preserve"> AND</w:t>
          </w:r>
          <w:r>
            <w:rPr>
              <w:rFonts w:ascii="Calibri" w:hAnsi="Calibri" w:cs="Arial"/>
              <w:b/>
              <w:sz w:val="36"/>
              <w:szCs w:val="36"/>
            </w:rPr>
            <w:t xml:space="preserve"> SCREENING</w:t>
          </w:r>
          <w:r w:rsidR="00A92142">
            <w:rPr>
              <w:rFonts w:ascii="Calibri" w:hAnsi="Calibri" w:cs="Arial"/>
              <w:b/>
              <w:sz w:val="36"/>
              <w:szCs w:val="36"/>
            </w:rPr>
            <w:t xml:space="preserve"> </w:t>
          </w:r>
          <w:r w:rsidR="00F5318A">
            <w:rPr>
              <w:rFonts w:ascii="Calibri" w:hAnsi="Calibri" w:cs="Arial"/>
              <w:b/>
              <w:sz w:val="36"/>
              <w:szCs w:val="36"/>
            </w:rPr>
            <w:t>IMPLEMENTATION GUIDANCE</w:t>
          </w:r>
          <w:r w:rsidR="005E1389">
            <w:rPr>
              <w:rFonts w:ascii="Calibri" w:hAnsi="Calibri" w:cs="Arial"/>
              <w:b/>
              <w:sz w:val="36"/>
              <w:szCs w:val="36"/>
            </w:rPr>
            <w:t xml:space="preserve"> </w:t>
          </w:r>
        </w:p>
      </w:tc>
    </w:tr>
  </w:tbl>
  <w:p w14:paraId="7B4F9AEA" w14:textId="3BD46C9E" w:rsidR="00D319B6" w:rsidRDefault="007F44D7">
    <w:pPr>
      <w:pStyle w:val="Header"/>
    </w:pPr>
    <w:r>
      <w:rPr>
        <w:noProof/>
        <w:lang w:eastAsia="en-GB"/>
      </w:rPr>
      <mc:AlternateContent>
        <mc:Choice Requires="wps">
          <w:drawing>
            <wp:anchor distT="0" distB="0" distL="114300" distR="114300" simplePos="0" relativeHeight="251657216" behindDoc="0" locked="0" layoutInCell="1" allowOverlap="1" wp14:anchorId="7B4F9AFC" wp14:editId="7B4F9AFD">
              <wp:simplePos x="0" y="0"/>
              <wp:positionH relativeFrom="column">
                <wp:posOffset>-192405</wp:posOffset>
              </wp:positionH>
              <wp:positionV relativeFrom="paragraph">
                <wp:posOffset>131445</wp:posOffset>
              </wp:positionV>
              <wp:extent cx="6515100" cy="0"/>
              <wp:effectExtent l="0" t="1905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8C4CC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0.35pt" to="497.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" strokecolor="#4f81bd" strokeweight="2.5pt">
              <v:shadow color="#868686"/>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8B5"/>
    <w:multiLevelType w:val="hybridMultilevel"/>
    <w:tmpl w:val="50D0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E7B24"/>
    <w:multiLevelType w:val="hybridMultilevel"/>
    <w:tmpl w:val="E77AE8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15336"/>
    <w:multiLevelType w:val="hybridMultilevel"/>
    <w:tmpl w:val="0C10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C75"/>
    <w:multiLevelType w:val="hybridMultilevel"/>
    <w:tmpl w:val="E45E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01FCE"/>
    <w:multiLevelType w:val="hybridMultilevel"/>
    <w:tmpl w:val="91BA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D2A76"/>
    <w:multiLevelType w:val="hybridMultilevel"/>
    <w:tmpl w:val="3822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95BC7"/>
    <w:multiLevelType w:val="hybridMultilevel"/>
    <w:tmpl w:val="5260B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90AAA"/>
    <w:multiLevelType w:val="hybridMultilevel"/>
    <w:tmpl w:val="794A9C70"/>
    <w:lvl w:ilvl="0" w:tplc="80549E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D0E1F"/>
    <w:multiLevelType w:val="hybridMultilevel"/>
    <w:tmpl w:val="ECC4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73FE7"/>
    <w:multiLevelType w:val="hybridMultilevel"/>
    <w:tmpl w:val="9F308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948F2"/>
    <w:multiLevelType w:val="hybridMultilevel"/>
    <w:tmpl w:val="52421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332694"/>
    <w:multiLevelType w:val="hybridMultilevel"/>
    <w:tmpl w:val="5DDC4EAE"/>
    <w:lvl w:ilvl="0" w:tplc="C29ECB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94A6D"/>
    <w:multiLevelType w:val="hybridMultilevel"/>
    <w:tmpl w:val="18DA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C4F0D"/>
    <w:multiLevelType w:val="hybridMultilevel"/>
    <w:tmpl w:val="C2A6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344EB"/>
    <w:multiLevelType w:val="hybridMultilevel"/>
    <w:tmpl w:val="7D1ABA7C"/>
    <w:lvl w:ilvl="0" w:tplc="C29ECB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005A7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3496C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56A8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EECF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2691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1ED6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203A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04EBF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2AD419F"/>
    <w:multiLevelType w:val="hybridMultilevel"/>
    <w:tmpl w:val="23EA30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108DA"/>
    <w:multiLevelType w:val="hybridMultilevel"/>
    <w:tmpl w:val="67F8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5015E"/>
    <w:multiLevelType w:val="hybridMultilevel"/>
    <w:tmpl w:val="5FC0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D6973"/>
    <w:multiLevelType w:val="hybridMultilevel"/>
    <w:tmpl w:val="4A1458A4"/>
    <w:lvl w:ilvl="0" w:tplc="4C7A42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EA19EB"/>
    <w:multiLevelType w:val="hybridMultilevel"/>
    <w:tmpl w:val="EB5E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15E11"/>
    <w:multiLevelType w:val="hybridMultilevel"/>
    <w:tmpl w:val="87F42ADE"/>
    <w:lvl w:ilvl="0" w:tplc="DB3C2484">
      <w:start w:val="1"/>
      <w:numFmt w:val="decimal"/>
      <w:lvlText w:val="%1."/>
      <w:lvlJc w:val="left"/>
      <w:pPr>
        <w:ind w:left="501" w:hanging="360"/>
      </w:pPr>
      <w:rPr>
        <w:rFonts w:hint="default"/>
        <w:b w:val="0"/>
        <w:bCs/>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2353C70"/>
    <w:multiLevelType w:val="hybridMultilevel"/>
    <w:tmpl w:val="AE6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10B98"/>
    <w:multiLevelType w:val="hybridMultilevel"/>
    <w:tmpl w:val="F48EAE88"/>
    <w:lvl w:ilvl="0" w:tplc="406261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8D2D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CEF9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261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329A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8B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43B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A899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62B8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0B73BB5"/>
    <w:multiLevelType w:val="hybridMultilevel"/>
    <w:tmpl w:val="93C8D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1700D9"/>
    <w:multiLevelType w:val="hybridMultilevel"/>
    <w:tmpl w:val="80A6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63375"/>
    <w:multiLevelType w:val="hybridMultilevel"/>
    <w:tmpl w:val="75187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570B5F"/>
    <w:multiLevelType w:val="hybridMultilevel"/>
    <w:tmpl w:val="FC8C4548"/>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7" w15:restartNumberingAfterBreak="0">
    <w:nsid w:val="566764A5"/>
    <w:multiLevelType w:val="hybridMultilevel"/>
    <w:tmpl w:val="A044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857DF"/>
    <w:multiLevelType w:val="hybridMultilevel"/>
    <w:tmpl w:val="9470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A0FC1"/>
    <w:multiLevelType w:val="hybridMultilevel"/>
    <w:tmpl w:val="0488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534BE"/>
    <w:multiLevelType w:val="hybridMultilevel"/>
    <w:tmpl w:val="65E21736"/>
    <w:lvl w:ilvl="0" w:tplc="0809000F">
      <w:start w:val="1"/>
      <w:numFmt w:val="decimal"/>
      <w:lvlText w:val="%1."/>
      <w:lvlJc w:val="left"/>
      <w:pPr>
        <w:ind w:left="720" w:hanging="360"/>
      </w:pPr>
      <w:rPr>
        <w:rFonts w:hint="default"/>
      </w:rPr>
    </w:lvl>
    <w:lvl w:ilvl="1" w:tplc="C4687102">
      <w:start w:val="1"/>
      <w:numFmt w:val="decimal"/>
      <w:lvlText w:val="%2"/>
      <w:lvlJc w:val="left"/>
      <w:pPr>
        <w:ind w:left="1800" w:hanging="720"/>
      </w:pPr>
      <w:rPr>
        <w:rFonts w:hint="default"/>
      </w:rPr>
    </w:lvl>
    <w:lvl w:ilvl="2" w:tplc="AFBC5016">
      <w:numFmt w:val="bullet"/>
      <w:lvlText w:val="•"/>
      <w:lvlJc w:val="left"/>
      <w:pPr>
        <w:ind w:left="2340" w:hanging="360"/>
      </w:pPr>
      <w:rPr>
        <w:rFonts w:ascii="SymbolMT" w:eastAsia="Times New Roman" w:hAnsi="SymbolMT" w:cs="SymbolMT"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6B581C"/>
    <w:multiLevelType w:val="hybridMultilevel"/>
    <w:tmpl w:val="E6C6DCFA"/>
    <w:lvl w:ilvl="0" w:tplc="00704438">
      <w:start w:val="1"/>
      <w:numFmt w:val="bullet"/>
      <w:lvlText w:val="•"/>
      <w:lvlJc w:val="left"/>
      <w:pPr>
        <w:ind w:left="1065"/>
      </w:pPr>
      <w:rPr>
        <w:rFonts w:ascii="Arial" w:eastAsia="Arial" w:hAnsi="Arial" w:cs="Arial"/>
        <w:b w:val="0"/>
        <w:i w:val="0"/>
        <w:strike w:val="0"/>
        <w:dstrike w:val="0"/>
        <w:color w:val="141412"/>
        <w:sz w:val="22"/>
        <w:szCs w:val="22"/>
        <w:u w:val="none" w:color="000000"/>
        <w:bdr w:val="none" w:sz="0" w:space="0" w:color="auto"/>
        <w:shd w:val="clear" w:color="auto" w:fill="auto"/>
        <w:vertAlign w:val="baseline"/>
      </w:rPr>
    </w:lvl>
    <w:lvl w:ilvl="1" w:tplc="A3DA5376">
      <w:start w:val="1"/>
      <w:numFmt w:val="bullet"/>
      <w:lvlText w:val="o"/>
      <w:lvlJc w:val="left"/>
      <w:pPr>
        <w:ind w:left="1800"/>
      </w:pPr>
      <w:rPr>
        <w:rFonts w:ascii="Arial" w:eastAsia="Arial" w:hAnsi="Arial" w:cs="Arial"/>
        <w:b w:val="0"/>
        <w:i w:val="0"/>
        <w:strike w:val="0"/>
        <w:dstrike w:val="0"/>
        <w:color w:val="141412"/>
        <w:sz w:val="22"/>
        <w:szCs w:val="22"/>
        <w:u w:val="none" w:color="000000"/>
        <w:bdr w:val="none" w:sz="0" w:space="0" w:color="auto"/>
        <w:shd w:val="clear" w:color="auto" w:fill="auto"/>
        <w:vertAlign w:val="baseline"/>
      </w:rPr>
    </w:lvl>
    <w:lvl w:ilvl="2" w:tplc="294CB784">
      <w:start w:val="1"/>
      <w:numFmt w:val="bullet"/>
      <w:lvlText w:val="▪"/>
      <w:lvlJc w:val="left"/>
      <w:pPr>
        <w:ind w:left="2520"/>
      </w:pPr>
      <w:rPr>
        <w:rFonts w:ascii="Arial" w:eastAsia="Arial" w:hAnsi="Arial" w:cs="Arial"/>
        <w:b w:val="0"/>
        <w:i w:val="0"/>
        <w:strike w:val="0"/>
        <w:dstrike w:val="0"/>
        <w:color w:val="141412"/>
        <w:sz w:val="22"/>
        <w:szCs w:val="22"/>
        <w:u w:val="none" w:color="000000"/>
        <w:bdr w:val="none" w:sz="0" w:space="0" w:color="auto"/>
        <w:shd w:val="clear" w:color="auto" w:fill="auto"/>
        <w:vertAlign w:val="baseline"/>
      </w:rPr>
    </w:lvl>
    <w:lvl w:ilvl="3" w:tplc="DE96AC46">
      <w:start w:val="1"/>
      <w:numFmt w:val="bullet"/>
      <w:lvlText w:val="•"/>
      <w:lvlJc w:val="left"/>
      <w:pPr>
        <w:ind w:left="3240"/>
      </w:pPr>
      <w:rPr>
        <w:rFonts w:ascii="Arial" w:eastAsia="Arial" w:hAnsi="Arial" w:cs="Arial"/>
        <w:b w:val="0"/>
        <w:i w:val="0"/>
        <w:strike w:val="0"/>
        <w:dstrike w:val="0"/>
        <w:color w:val="141412"/>
        <w:sz w:val="22"/>
        <w:szCs w:val="22"/>
        <w:u w:val="none" w:color="000000"/>
        <w:bdr w:val="none" w:sz="0" w:space="0" w:color="auto"/>
        <w:shd w:val="clear" w:color="auto" w:fill="auto"/>
        <w:vertAlign w:val="baseline"/>
      </w:rPr>
    </w:lvl>
    <w:lvl w:ilvl="4" w:tplc="6B028AD4">
      <w:start w:val="1"/>
      <w:numFmt w:val="bullet"/>
      <w:lvlText w:val="o"/>
      <w:lvlJc w:val="left"/>
      <w:pPr>
        <w:ind w:left="3960"/>
      </w:pPr>
      <w:rPr>
        <w:rFonts w:ascii="Arial" w:eastAsia="Arial" w:hAnsi="Arial" w:cs="Arial"/>
        <w:b w:val="0"/>
        <w:i w:val="0"/>
        <w:strike w:val="0"/>
        <w:dstrike w:val="0"/>
        <w:color w:val="141412"/>
        <w:sz w:val="22"/>
        <w:szCs w:val="22"/>
        <w:u w:val="none" w:color="000000"/>
        <w:bdr w:val="none" w:sz="0" w:space="0" w:color="auto"/>
        <w:shd w:val="clear" w:color="auto" w:fill="auto"/>
        <w:vertAlign w:val="baseline"/>
      </w:rPr>
    </w:lvl>
    <w:lvl w:ilvl="5" w:tplc="8B70EF86">
      <w:start w:val="1"/>
      <w:numFmt w:val="bullet"/>
      <w:lvlText w:val="▪"/>
      <w:lvlJc w:val="left"/>
      <w:pPr>
        <w:ind w:left="4680"/>
      </w:pPr>
      <w:rPr>
        <w:rFonts w:ascii="Arial" w:eastAsia="Arial" w:hAnsi="Arial" w:cs="Arial"/>
        <w:b w:val="0"/>
        <w:i w:val="0"/>
        <w:strike w:val="0"/>
        <w:dstrike w:val="0"/>
        <w:color w:val="141412"/>
        <w:sz w:val="22"/>
        <w:szCs w:val="22"/>
        <w:u w:val="none" w:color="000000"/>
        <w:bdr w:val="none" w:sz="0" w:space="0" w:color="auto"/>
        <w:shd w:val="clear" w:color="auto" w:fill="auto"/>
        <w:vertAlign w:val="baseline"/>
      </w:rPr>
    </w:lvl>
    <w:lvl w:ilvl="6" w:tplc="A5E61C28">
      <w:start w:val="1"/>
      <w:numFmt w:val="bullet"/>
      <w:lvlText w:val="•"/>
      <w:lvlJc w:val="left"/>
      <w:pPr>
        <w:ind w:left="5400"/>
      </w:pPr>
      <w:rPr>
        <w:rFonts w:ascii="Arial" w:eastAsia="Arial" w:hAnsi="Arial" w:cs="Arial"/>
        <w:b w:val="0"/>
        <w:i w:val="0"/>
        <w:strike w:val="0"/>
        <w:dstrike w:val="0"/>
        <w:color w:val="141412"/>
        <w:sz w:val="22"/>
        <w:szCs w:val="22"/>
        <w:u w:val="none" w:color="000000"/>
        <w:bdr w:val="none" w:sz="0" w:space="0" w:color="auto"/>
        <w:shd w:val="clear" w:color="auto" w:fill="auto"/>
        <w:vertAlign w:val="baseline"/>
      </w:rPr>
    </w:lvl>
    <w:lvl w:ilvl="7" w:tplc="AF26D78E">
      <w:start w:val="1"/>
      <w:numFmt w:val="bullet"/>
      <w:lvlText w:val="o"/>
      <w:lvlJc w:val="left"/>
      <w:pPr>
        <w:ind w:left="6120"/>
      </w:pPr>
      <w:rPr>
        <w:rFonts w:ascii="Arial" w:eastAsia="Arial" w:hAnsi="Arial" w:cs="Arial"/>
        <w:b w:val="0"/>
        <w:i w:val="0"/>
        <w:strike w:val="0"/>
        <w:dstrike w:val="0"/>
        <w:color w:val="141412"/>
        <w:sz w:val="22"/>
        <w:szCs w:val="22"/>
        <w:u w:val="none" w:color="000000"/>
        <w:bdr w:val="none" w:sz="0" w:space="0" w:color="auto"/>
        <w:shd w:val="clear" w:color="auto" w:fill="auto"/>
        <w:vertAlign w:val="baseline"/>
      </w:rPr>
    </w:lvl>
    <w:lvl w:ilvl="8" w:tplc="17520F7E">
      <w:start w:val="1"/>
      <w:numFmt w:val="bullet"/>
      <w:lvlText w:val="▪"/>
      <w:lvlJc w:val="left"/>
      <w:pPr>
        <w:ind w:left="6840"/>
      </w:pPr>
      <w:rPr>
        <w:rFonts w:ascii="Arial" w:eastAsia="Arial" w:hAnsi="Arial" w:cs="Arial"/>
        <w:b w:val="0"/>
        <w:i w:val="0"/>
        <w:strike w:val="0"/>
        <w:dstrike w:val="0"/>
        <w:color w:val="141412"/>
        <w:sz w:val="22"/>
        <w:szCs w:val="22"/>
        <w:u w:val="none" w:color="000000"/>
        <w:bdr w:val="none" w:sz="0" w:space="0" w:color="auto"/>
        <w:shd w:val="clear" w:color="auto" w:fill="auto"/>
        <w:vertAlign w:val="baseline"/>
      </w:rPr>
    </w:lvl>
  </w:abstractNum>
  <w:abstractNum w:abstractNumId="32" w15:restartNumberingAfterBreak="0">
    <w:nsid w:val="647115AD"/>
    <w:multiLevelType w:val="hybridMultilevel"/>
    <w:tmpl w:val="872E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24493"/>
    <w:multiLevelType w:val="hybridMultilevel"/>
    <w:tmpl w:val="14A4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E0C85"/>
    <w:multiLevelType w:val="hybridMultilevel"/>
    <w:tmpl w:val="F6C8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E43B6"/>
    <w:multiLevelType w:val="hybridMultilevel"/>
    <w:tmpl w:val="A29E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F4C6E"/>
    <w:multiLevelType w:val="hybridMultilevel"/>
    <w:tmpl w:val="9674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14323"/>
    <w:multiLevelType w:val="hybridMultilevel"/>
    <w:tmpl w:val="A070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C2B7F"/>
    <w:multiLevelType w:val="hybridMultilevel"/>
    <w:tmpl w:val="CE12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D669E"/>
    <w:multiLevelType w:val="hybridMultilevel"/>
    <w:tmpl w:val="028E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63AF4"/>
    <w:multiLevelType w:val="hybridMultilevel"/>
    <w:tmpl w:val="AE765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45ADE"/>
    <w:multiLevelType w:val="hybridMultilevel"/>
    <w:tmpl w:val="DB76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991602">
    <w:abstractNumId w:val="37"/>
  </w:num>
  <w:num w:numId="2" w16cid:durableId="1745184050">
    <w:abstractNumId w:val="1"/>
  </w:num>
  <w:num w:numId="3" w16cid:durableId="888343532">
    <w:abstractNumId w:val="17"/>
  </w:num>
  <w:num w:numId="4" w16cid:durableId="422335611">
    <w:abstractNumId w:val="41"/>
  </w:num>
  <w:num w:numId="5" w16cid:durableId="1812937991">
    <w:abstractNumId w:val="34"/>
  </w:num>
  <w:num w:numId="6" w16cid:durableId="960452344">
    <w:abstractNumId w:val="29"/>
  </w:num>
  <w:num w:numId="7" w16cid:durableId="534585514">
    <w:abstractNumId w:val="40"/>
  </w:num>
  <w:num w:numId="8" w16cid:durableId="1047678728">
    <w:abstractNumId w:val="21"/>
  </w:num>
  <w:num w:numId="9" w16cid:durableId="916326662">
    <w:abstractNumId w:val="36"/>
  </w:num>
  <w:num w:numId="10" w16cid:durableId="1202746331">
    <w:abstractNumId w:val="28"/>
  </w:num>
  <w:num w:numId="11" w16cid:durableId="821696345">
    <w:abstractNumId w:val="4"/>
  </w:num>
  <w:num w:numId="12" w16cid:durableId="781268370">
    <w:abstractNumId w:val="35"/>
  </w:num>
  <w:num w:numId="13" w16cid:durableId="169611807">
    <w:abstractNumId w:val="25"/>
  </w:num>
  <w:num w:numId="14" w16cid:durableId="116682965">
    <w:abstractNumId w:val="9"/>
  </w:num>
  <w:num w:numId="15" w16cid:durableId="1005591168">
    <w:abstractNumId w:val="15"/>
  </w:num>
  <w:num w:numId="16" w16cid:durableId="2011105167">
    <w:abstractNumId w:val="18"/>
  </w:num>
  <w:num w:numId="17" w16cid:durableId="1704207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661039">
    <w:abstractNumId w:val="2"/>
  </w:num>
  <w:num w:numId="19" w16cid:durableId="1260605682">
    <w:abstractNumId w:val="7"/>
  </w:num>
  <w:num w:numId="20" w16cid:durableId="1457873866">
    <w:abstractNumId w:val="30"/>
  </w:num>
  <w:num w:numId="21" w16cid:durableId="2138450770">
    <w:abstractNumId w:val="20"/>
  </w:num>
  <w:num w:numId="22" w16cid:durableId="80224826">
    <w:abstractNumId w:val="23"/>
  </w:num>
  <w:num w:numId="23" w16cid:durableId="1196382228">
    <w:abstractNumId w:val="12"/>
  </w:num>
  <w:num w:numId="24" w16cid:durableId="1393234503">
    <w:abstractNumId w:val="24"/>
  </w:num>
  <w:num w:numId="25" w16cid:durableId="1059867354">
    <w:abstractNumId w:val="13"/>
  </w:num>
  <w:num w:numId="26" w16cid:durableId="1448353641">
    <w:abstractNumId w:val="31"/>
  </w:num>
  <w:num w:numId="27" w16cid:durableId="531454640">
    <w:abstractNumId w:val="33"/>
  </w:num>
  <w:num w:numId="28" w16cid:durableId="1360742699">
    <w:abstractNumId w:val="14"/>
  </w:num>
  <w:num w:numId="29" w16cid:durableId="722363373">
    <w:abstractNumId w:val="22"/>
  </w:num>
  <w:num w:numId="30" w16cid:durableId="1072966803">
    <w:abstractNumId w:val="11"/>
  </w:num>
  <w:num w:numId="31" w16cid:durableId="878787988">
    <w:abstractNumId w:val="6"/>
  </w:num>
  <w:num w:numId="32" w16cid:durableId="970093742">
    <w:abstractNumId w:val="3"/>
  </w:num>
  <w:num w:numId="33" w16cid:durableId="576984041">
    <w:abstractNumId w:val="38"/>
  </w:num>
  <w:num w:numId="34" w16cid:durableId="804199743">
    <w:abstractNumId w:val="16"/>
  </w:num>
  <w:num w:numId="35" w16cid:durableId="1723214467">
    <w:abstractNumId w:val="10"/>
  </w:num>
  <w:num w:numId="36" w16cid:durableId="1880238166">
    <w:abstractNumId w:val="8"/>
  </w:num>
  <w:num w:numId="37" w16cid:durableId="1787653189">
    <w:abstractNumId w:val="32"/>
  </w:num>
  <w:num w:numId="38" w16cid:durableId="467164195">
    <w:abstractNumId w:val="39"/>
  </w:num>
  <w:num w:numId="39" w16cid:durableId="128402825">
    <w:abstractNumId w:val="26"/>
  </w:num>
  <w:num w:numId="40" w16cid:durableId="1716660012">
    <w:abstractNumId w:val="0"/>
  </w:num>
  <w:num w:numId="41" w16cid:durableId="306789201">
    <w:abstractNumId w:val="19"/>
  </w:num>
  <w:num w:numId="42" w16cid:durableId="1569416842">
    <w:abstractNumId w:val="5"/>
  </w:num>
  <w:num w:numId="43" w16cid:durableId="178796116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6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77"/>
    <w:rsid w:val="00005CE8"/>
    <w:rsid w:val="00006ED8"/>
    <w:rsid w:val="0001392C"/>
    <w:rsid w:val="00015A88"/>
    <w:rsid w:val="00022482"/>
    <w:rsid w:val="00026735"/>
    <w:rsid w:val="000272A4"/>
    <w:rsid w:val="000378BC"/>
    <w:rsid w:val="000403DB"/>
    <w:rsid w:val="00042713"/>
    <w:rsid w:val="00046E75"/>
    <w:rsid w:val="00047736"/>
    <w:rsid w:val="00066B67"/>
    <w:rsid w:val="00067AF5"/>
    <w:rsid w:val="00076F19"/>
    <w:rsid w:val="00077E87"/>
    <w:rsid w:val="000849AA"/>
    <w:rsid w:val="00084B38"/>
    <w:rsid w:val="00094976"/>
    <w:rsid w:val="000A3975"/>
    <w:rsid w:val="000B1F65"/>
    <w:rsid w:val="000B413B"/>
    <w:rsid w:val="000B54E6"/>
    <w:rsid w:val="000B572B"/>
    <w:rsid w:val="000B588C"/>
    <w:rsid w:val="000C2D31"/>
    <w:rsid w:val="000C54C5"/>
    <w:rsid w:val="000C786C"/>
    <w:rsid w:val="000D18B8"/>
    <w:rsid w:val="000D2604"/>
    <w:rsid w:val="000D3E23"/>
    <w:rsid w:val="000D5D83"/>
    <w:rsid w:val="000D7A26"/>
    <w:rsid w:val="000E74C4"/>
    <w:rsid w:val="00101EB6"/>
    <w:rsid w:val="0010793D"/>
    <w:rsid w:val="00113803"/>
    <w:rsid w:val="00114A74"/>
    <w:rsid w:val="001235CA"/>
    <w:rsid w:val="00123C66"/>
    <w:rsid w:val="00124629"/>
    <w:rsid w:val="00125F36"/>
    <w:rsid w:val="001335E7"/>
    <w:rsid w:val="00134B6F"/>
    <w:rsid w:val="00150EF8"/>
    <w:rsid w:val="00155C5B"/>
    <w:rsid w:val="00162755"/>
    <w:rsid w:val="00166B6E"/>
    <w:rsid w:val="00172420"/>
    <w:rsid w:val="00180909"/>
    <w:rsid w:val="001827A7"/>
    <w:rsid w:val="001845D7"/>
    <w:rsid w:val="001955AE"/>
    <w:rsid w:val="00196487"/>
    <w:rsid w:val="00197140"/>
    <w:rsid w:val="001A1BDE"/>
    <w:rsid w:val="001B1BF6"/>
    <w:rsid w:val="001D0DC9"/>
    <w:rsid w:val="001D301C"/>
    <w:rsid w:val="001E1C5D"/>
    <w:rsid w:val="001E67B4"/>
    <w:rsid w:val="001F3F39"/>
    <w:rsid w:val="001F402F"/>
    <w:rsid w:val="00201788"/>
    <w:rsid w:val="00212E0D"/>
    <w:rsid w:val="002166EE"/>
    <w:rsid w:val="00217928"/>
    <w:rsid w:val="00217CCF"/>
    <w:rsid w:val="0022462A"/>
    <w:rsid w:val="002263BA"/>
    <w:rsid w:val="00227DF7"/>
    <w:rsid w:val="00242208"/>
    <w:rsid w:val="002467E0"/>
    <w:rsid w:val="00247EE8"/>
    <w:rsid w:val="00255777"/>
    <w:rsid w:val="00255C4D"/>
    <w:rsid w:val="00257C99"/>
    <w:rsid w:val="002617ED"/>
    <w:rsid w:val="0026439D"/>
    <w:rsid w:val="002735FA"/>
    <w:rsid w:val="00274EB8"/>
    <w:rsid w:val="0028160F"/>
    <w:rsid w:val="00282232"/>
    <w:rsid w:val="002858D7"/>
    <w:rsid w:val="00290976"/>
    <w:rsid w:val="00291B32"/>
    <w:rsid w:val="00297178"/>
    <w:rsid w:val="002A065D"/>
    <w:rsid w:val="002A30E0"/>
    <w:rsid w:val="002A5AC2"/>
    <w:rsid w:val="002C5F26"/>
    <w:rsid w:val="002C61CF"/>
    <w:rsid w:val="002D21DD"/>
    <w:rsid w:val="002D54CD"/>
    <w:rsid w:val="002E1104"/>
    <w:rsid w:val="002E565B"/>
    <w:rsid w:val="002F335C"/>
    <w:rsid w:val="002F5824"/>
    <w:rsid w:val="002F5993"/>
    <w:rsid w:val="0030017F"/>
    <w:rsid w:val="00303A6D"/>
    <w:rsid w:val="00304FDB"/>
    <w:rsid w:val="00307558"/>
    <w:rsid w:val="00310568"/>
    <w:rsid w:val="003131A8"/>
    <w:rsid w:val="00331714"/>
    <w:rsid w:val="00331B13"/>
    <w:rsid w:val="003353EF"/>
    <w:rsid w:val="00341501"/>
    <w:rsid w:val="003416F5"/>
    <w:rsid w:val="0035103E"/>
    <w:rsid w:val="0035260A"/>
    <w:rsid w:val="00353546"/>
    <w:rsid w:val="00354581"/>
    <w:rsid w:val="00354A2E"/>
    <w:rsid w:val="00361190"/>
    <w:rsid w:val="0037063C"/>
    <w:rsid w:val="003757F2"/>
    <w:rsid w:val="00376EDD"/>
    <w:rsid w:val="0038278C"/>
    <w:rsid w:val="00384ADD"/>
    <w:rsid w:val="003905BA"/>
    <w:rsid w:val="00391BE6"/>
    <w:rsid w:val="003A27F5"/>
    <w:rsid w:val="003A2FA9"/>
    <w:rsid w:val="003B42E9"/>
    <w:rsid w:val="003C4143"/>
    <w:rsid w:val="003D3DF7"/>
    <w:rsid w:val="003D6146"/>
    <w:rsid w:val="003E03C1"/>
    <w:rsid w:val="003E491B"/>
    <w:rsid w:val="003E79BF"/>
    <w:rsid w:val="003F101D"/>
    <w:rsid w:val="003F3604"/>
    <w:rsid w:val="004037DA"/>
    <w:rsid w:val="00405B0A"/>
    <w:rsid w:val="00407961"/>
    <w:rsid w:val="004130B2"/>
    <w:rsid w:val="00415202"/>
    <w:rsid w:val="00421698"/>
    <w:rsid w:val="00421F77"/>
    <w:rsid w:val="00425E06"/>
    <w:rsid w:val="00434A4F"/>
    <w:rsid w:val="00434D4C"/>
    <w:rsid w:val="00435BE3"/>
    <w:rsid w:val="00440278"/>
    <w:rsid w:val="00440815"/>
    <w:rsid w:val="00445921"/>
    <w:rsid w:val="00446B8E"/>
    <w:rsid w:val="00446F75"/>
    <w:rsid w:val="0045371F"/>
    <w:rsid w:val="0046598C"/>
    <w:rsid w:val="0046748D"/>
    <w:rsid w:val="00471617"/>
    <w:rsid w:val="00472ACA"/>
    <w:rsid w:val="0047513C"/>
    <w:rsid w:val="00475AAE"/>
    <w:rsid w:val="00481DEF"/>
    <w:rsid w:val="004822D4"/>
    <w:rsid w:val="00492AB6"/>
    <w:rsid w:val="00493945"/>
    <w:rsid w:val="00493A3F"/>
    <w:rsid w:val="0049403F"/>
    <w:rsid w:val="00494DD9"/>
    <w:rsid w:val="004A0C43"/>
    <w:rsid w:val="004A6FEB"/>
    <w:rsid w:val="004A7298"/>
    <w:rsid w:val="004B08B3"/>
    <w:rsid w:val="004B0A07"/>
    <w:rsid w:val="004B0F89"/>
    <w:rsid w:val="004B4AF5"/>
    <w:rsid w:val="004B7E9B"/>
    <w:rsid w:val="004C3D9C"/>
    <w:rsid w:val="004C4123"/>
    <w:rsid w:val="004D0280"/>
    <w:rsid w:val="004D3E9E"/>
    <w:rsid w:val="004D77CB"/>
    <w:rsid w:val="004E1E2C"/>
    <w:rsid w:val="004E4C1D"/>
    <w:rsid w:val="004F0548"/>
    <w:rsid w:val="004F4EE2"/>
    <w:rsid w:val="004F607F"/>
    <w:rsid w:val="004F6B4A"/>
    <w:rsid w:val="00512955"/>
    <w:rsid w:val="00515EA7"/>
    <w:rsid w:val="005271F1"/>
    <w:rsid w:val="005274C6"/>
    <w:rsid w:val="005326C6"/>
    <w:rsid w:val="005350DF"/>
    <w:rsid w:val="005416DB"/>
    <w:rsid w:val="00541DC3"/>
    <w:rsid w:val="00542F74"/>
    <w:rsid w:val="00543EB3"/>
    <w:rsid w:val="005520DC"/>
    <w:rsid w:val="00552EF1"/>
    <w:rsid w:val="00553919"/>
    <w:rsid w:val="00556276"/>
    <w:rsid w:val="00556721"/>
    <w:rsid w:val="00561A1F"/>
    <w:rsid w:val="005628B5"/>
    <w:rsid w:val="00562DB2"/>
    <w:rsid w:val="00576210"/>
    <w:rsid w:val="005817E0"/>
    <w:rsid w:val="00582FFF"/>
    <w:rsid w:val="00584750"/>
    <w:rsid w:val="00590930"/>
    <w:rsid w:val="0059240F"/>
    <w:rsid w:val="00592727"/>
    <w:rsid w:val="005A176A"/>
    <w:rsid w:val="005A328F"/>
    <w:rsid w:val="005A469B"/>
    <w:rsid w:val="005B21F7"/>
    <w:rsid w:val="005B3390"/>
    <w:rsid w:val="005B426A"/>
    <w:rsid w:val="005B7136"/>
    <w:rsid w:val="005C009B"/>
    <w:rsid w:val="005C1028"/>
    <w:rsid w:val="005D2B25"/>
    <w:rsid w:val="005E12D0"/>
    <w:rsid w:val="005E1389"/>
    <w:rsid w:val="005E55D0"/>
    <w:rsid w:val="005E6685"/>
    <w:rsid w:val="005F2E8D"/>
    <w:rsid w:val="006041ED"/>
    <w:rsid w:val="006142CF"/>
    <w:rsid w:val="006239F9"/>
    <w:rsid w:val="00626174"/>
    <w:rsid w:val="00633D77"/>
    <w:rsid w:val="00633E40"/>
    <w:rsid w:val="006373C2"/>
    <w:rsid w:val="00640644"/>
    <w:rsid w:val="00642FAC"/>
    <w:rsid w:val="0064385F"/>
    <w:rsid w:val="00644AE7"/>
    <w:rsid w:val="0064557D"/>
    <w:rsid w:val="006553EF"/>
    <w:rsid w:val="00655936"/>
    <w:rsid w:val="006608E4"/>
    <w:rsid w:val="0066287C"/>
    <w:rsid w:val="00663B3F"/>
    <w:rsid w:val="0066516A"/>
    <w:rsid w:val="00665765"/>
    <w:rsid w:val="00667B53"/>
    <w:rsid w:val="00670104"/>
    <w:rsid w:val="00670A39"/>
    <w:rsid w:val="00670ECE"/>
    <w:rsid w:val="006745F1"/>
    <w:rsid w:val="0067641F"/>
    <w:rsid w:val="0068100A"/>
    <w:rsid w:val="0068110A"/>
    <w:rsid w:val="00684ACB"/>
    <w:rsid w:val="00686DE4"/>
    <w:rsid w:val="00687BD0"/>
    <w:rsid w:val="0069403B"/>
    <w:rsid w:val="00695C38"/>
    <w:rsid w:val="0069623F"/>
    <w:rsid w:val="006A021D"/>
    <w:rsid w:val="006A5E75"/>
    <w:rsid w:val="006B147D"/>
    <w:rsid w:val="006C4F45"/>
    <w:rsid w:val="006C5C4E"/>
    <w:rsid w:val="006C7179"/>
    <w:rsid w:val="006D0167"/>
    <w:rsid w:val="006D2BA5"/>
    <w:rsid w:val="006D3969"/>
    <w:rsid w:val="006D6640"/>
    <w:rsid w:val="006E05CA"/>
    <w:rsid w:val="006E079E"/>
    <w:rsid w:val="006F0B71"/>
    <w:rsid w:val="006F210D"/>
    <w:rsid w:val="006F674A"/>
    <w:rsid w:val="00701956"/>
    <w:rsid w:val="007026DA"/>
    <w:rsid w:val="0070604F"/>
    <w:rsid w:val="0071125E"/>
    <w:rsid w:val="007165F8"/>
    <w:rsid w:val="00721010"/>
    <w:rsid w:val="00722350"/>
    <w:rsid w:val="00736BEF"/>
    <w:rsid w:val="007426B4"/>
    <w:rsid w:val="007465B2"/>
    <w:rsid w:val="007503C2"/>
    <w:rsid w:val="00755717"/>
    <w:rsid w:val="007571E1"/>
    <w:rsid w:val="007613AA"/>
    <w:rsid w:val="00763E2D"/>
    <w:rsid w:val="00764441"/>
    <w:rsid w:val="007665A0"/>
    <w:rsid w:val="00771F22"/>
    <w:rsid w:val="007800C3"/>
    <w:rsid w:val="007846C9"/>
    <w:rsid w:val="00793055"/>
    <w:rsid w:val="0079599F"/>
    <w:rsid w:val="00796EB8"/>
    <w:rsid w:val="007A3795"/>
    <w:rsid w:val="007A6824"/>
    <w:rsid w:val="007B150F"/>
    <w:rsid w:val="007B22A6"/>
    <w:rsid w:val="007B2CA2"/>
    <w:rsid w:val="007B4DBF"/>
    <w:rsid w:val="007B4DDE"/>
    <w:rsid w:val="007C4C41"/>
    <w:rsid w:val="007C7EE0"/>
    <w:rsid w:val="007D04A6"/>
    <w:rsid w:val="007D24AD"/>
    <w:rsid w:val="007D2832"/>
    <w:rsid w:val="007D6188"/>
    <w:rsid w:val="007D632C"/>
    <w:rsid w:val="007E03FF"/>
    <w:rsid w:val="007E0AC5"/>
    <w:rsid w:val="007E101E"/>
    <w:rsid w:val="007F126D"/>
    <w:rsid w:val="007F3F7D"/>
    <w:rsid w:val="007F44D7"/>
    <w:rsid w:val="00800331"/>
    <w:rsid w:val="00801233"/>
    <w:rsid w:val="00803254"/>
    <w:rsid w:val="00814996"/>
    <w:rsid w:val="00820D2E"/>
    <w:rsid w:val="00824844"/>
    <w:rsid w:val="00825673"/>
    <w:rsid w:val="008327F4"/>
    <w:rsid w:val="0083708A"/>
    <w:rsid w:val="0083717F"/>
    <w:rsid w:val="00842D35"/>
    <w:rsid w:val="00846EA5"/>
    <w:rsid w:val="00852ABD"/>
    <w:rsid w:val="0085366A"/>
    <w:rsid w:val="00863EB9"/>
    <w:rsid w:val="00864C3F"/>
    <w:rsid w:val="00865646"/>
    <w:rsid w:val="00875789"/>
    <w:rsid w:val="00876554"/>
    <w:rsid w:val="00876E16"/>
    <w:rsid w:val="00884E77"/>
    <w:rsid w:val="00893636"/>
    <w:rsid w:val="008A2993"/>
    <w:rsid w:val="008B00A1"/>
    <w:rsid w:val="008B14C9"/>
    <w:rsid w:val="008B3619"/>
    <w:rsid w:val="008B7607"/>
    <w:rsid w:val="008C0426"/>
    <w:rsid w:val="008C1FDA"/>
    <w:rsid w:val="008C23CF"/>
    <w:rsid w:val="008C492D"/>
    <w:rsid w:val="008D0E66"/>
    <w:rsid w:val="008D1C20"/>
    <w:rsid w:val="008E045D"/>
    <w:rsid w:val="008E0B26"/>
    <w:rsid w:val="008E0D27"/>
    <w:rsid w:val="008E7F99"/>
    <w:rsid w:val="008F0A51"/>
    <w:rsid w:val="008F23E7"/>
    <w:rsid w:val="00902105"/>
    <w:rsid w:val="00904795"/>
    <w:rsid w:val="009062CA"/>
    <w:rsid w:val="009163BA"/>
    <w:rsid w:val="00921675"/>
    <w:rsid w:val="0092427B"/>
    <w:rsid w:val="00925EEE"/>
    <w:rsid w:val="0092604E"/>
    <w:rsid w:val="009268EA"/>
    <w:rsid w:val="00932114"/>
    <w:rsid w:val="00933C59"/>
    <w:rsid w:val="00935344"/>
    <w:rsid w:val="00936A0A"/>
    <w:rsid w:val="0094539A"/>
    <w:rsid w:val="0094739E"/>
    <w:rsid w:val="00951025"/>
    <w:rsid w:val="0095600A"/>
    <w:rsid w:val="009663AC"/>
    <w:rsid w:val="00974C2A"/>
    <w:rsid w:val="00980828"/>
    <w:rsid w:val="00984F7D"/>
    <w:rsid w:val="00987E23"/>
    <w:rsid w:val="00992811"/>
    <w:rsid w:val="00995297"/>
    <w:rsid w:val="009A2DA9"/>
    <w:rsid w:val="009A533B"/>
    <w:rsid w:val="009A58FA"/>
    <w:rsid w:val="009B0BFC"/>
    <w:rsid w:val="009B54B7"/>
    <w:rsid w:val="009B5F48"/>
    <w:rsid w:val="009C1D51"/>
    <w:rsid w:val="009C2A65"/>
    <w:rsid w:val="009C2F01"/>
    <w:rsid w:val="009C35D9"/>
    <w:rsid w:val="009C70A1"/>
    <w:rsid w:val="009D520E"/>
    <w:rsid w:val="009F307C"/>
    <w:rsid w:val="009F6AA2"/>
    <w:rsid w:val="00A01123"/>
    <w:rsid w:val="00A03721"/>
    <w:rsid w:val="00A03755"/>
    <w:rsid w:val="00A03C1B"/>
    <w:rsid w:val="00A0582E"/>
    <w:rsid w:val="00A07BB0"/>
    <w:rsid w:val="00A14F84"/>
    <w:rsid w:val="00A15CEC"/>
    <w:rsid w:val="00A168B6"/>
    <w:rsid w:val="00A20855"/>
    <w:rsid w:val="00A20B6E"/>
    <w:rsid w:val="00A220B6"/>
    <w:rsid w:val="00A2305D"/>
    <w:rsid w:val="00A25588"/>
    <w:rsid w:val="00A27C3D"/>
    <w:rsid w:val="00A3100F"/>
    <w:rsid w:val="00A33D8A"/>
    <w:rsid w:val="00A33F3C"/>
    <w:rsid w:val="00A33F79"/>
    <w:rsid w:val="00A34AE8"/>
    <w:rsid w:val="00A41EBE"/>
    <w:rsid w:val="00A478E4"/>
    <w:rsid w:val="00A51A80"/>
    <w:rsid w:val="00A52A96"/>
    <w:rsid w:val="00A56367"/>
    <w:rsid w:val="00A604E9"/>
    <w:rsid w:val="00A64E00"/>
    <w:rsid w:val="00A66046"/>
    <w:rsid w:val="00A662A9"/>
    <w:rsid w:val="00A67647"/>
    <w:rsid w:val="00A70D45"/>
    <w:rsid w:val="00A7178D"/>
    <w:rsid w:val="00A730A0"/>
    <w:rsid w:val="00A733FC"/>
    <w:rsid w:val="00A810CB"/>
    <w:rsid w:val="00A8240D"/>
    <w:rsid w:val="00A83CED"/>
    <w:rsid w:val="00A87639"/>
    <w:rsid w:val="00A92142"/>
    <w:rsid w:val="00AA081C"/>
    <w:rsid w:val="00AA096B"/>
    <w:rsid w:val="00AB14BC"/>
    <w:rsid w:val="00AC2B05"/>
    <w:rsid w:val="00AC64B4"/>
    <w:rsid w:val="00AD686A"/>
    <w:rsid w:val="00AE3DA9"/>
    <w:rsid w:val="00AE520F"/>
    <w:rsid w:val="00AF004C"/>
    <w:rsid w:val="00AF6128"/>
    <w:rsid w:val="00B00565"/>
    <w:rsid w:val="00B020DD"/>
    <w:rsid w:val="00B0349B"/>
    <w:rsid w:val="00B07C1C"/>
    <w:rsid w:val="00B1065E"/>
    <w:rsid w:val="00B160F5"/>
    <w:rsid w:val="00B16BD3"/>
    <w:rsid w:val="00B17BC0"/>
    <w:rsid w:val="00B336D6"/>
    <w:rsid w:val="00B3446F"/>
    <w:rsid w:val="00B4621C"/>
    <w:rsid w:val="00B52768"/>
    <w:rsid w:val="00B70221"/>
    <w:rsid w:val="00B81068"/>
    <w:rsid w:val="00B81CB2"/>
    <w:rsid w:val="00B84407"/>
    <w:rsid w:val="00B860E4"/>
    <w:rsid w:val="00B90D30"/>
    <w:rsid w:val="00B9459B"/>
    <w:rsid w:val="00BA5A26"/>
    <w:rsid w:val="00BA744F"/>
    <w:rsid w:val="00BB1C3A"/>
    <w:rsid w:val="00BB4878"/>
    <w:rsid w:val="00BB5CC9"/>
    <w:rsid w:val="00BC0AEA"/>
    <w:rsid w:val="00BC2C2F"/>
    <w:rsid w:val="00BC4062"/>
    <w:rsid w:val="00BC4FBD"/>
    <w:rsid w:val="00BD38C4"/>
    <w:rsid w:val="00BD47C1"/>
    <w:rsid w:val="00BD7162"/>
    <w:rsid w:val="00BD76C5"/>
    <w:rsid w:val="00BF37C4"/>
    <w:rsid w:val="00BF612F"/>
    <w:rsid w:val="00C0204B"/>
    <w:rsid w:val="00C02B54"/>
    <w:rsid w:val="00C10890"/>
    <w:rsid w:val="00C11562"/>
    <w:rsid w:val="00C1262A"/>
    <w:rsid w:val="00C144BA"/>
    <w:rsid w:val="00C1468C"/>
    <w:rsid w:val="00C14CD4"/>
    <w:rsid w:val="00C15573"/>
    <w:rsid w:val="00C15CDC"/>
    <w:rsid w:val="00C212CC"/>
    <w:rsid w:val="00C22420"/>
    <w:rsid w:val="00C22B98"/>
    <w:rsid w:val="00C23E0A"/>
    <w:rsid w:val="00C2698F"/>
    <w:rsid w:val="00C3230C"/>
    <w:rsid w:val="00C32477"/>
    <w:rsid w:val="00C50309"/>
    <w:rsid w:val="00C53169"/>
    <w:rsid w:val="00C554ED"/>
    <w:rsid w:val="00C56F0E"/>
    <w:rsid w:val="00C57AAC"/>
    <w:rsid w:val="00C62289"/>
    <w:rsid w:val="00C63D98"/>
    <w:rsid w:val="00C65EC3"/>
    <w:rsid w:val="00C72737"/>
    <w:rsid w:val="00C733EB"/>
    <w:rsid w:val="00C73650"/>
    <w:rsid w:val="00C736AF"/>
    <w:rsid w:val="00C7470D"/>
    <w:rsid w:val="00C81B28"/>
    <w:rsid w:val="00C82060"/>
    <w:rsid w:val="00C8382F"/>
    <w:rsid w:val="00C85A0A"/>
    <w:rsid w:val="00C92A35"/>
    <w:rsid w:val="00C95FD9"/>
    <w:rsid w:val="00C96048"/>
    <w:rsid w:val="00CA1A09"/>
    <w:rsid w:val="00CA34EC"/>
    <w:rsid w:val="00CA3E1D"/>
    <w:rsid w:val="00CA646A"/>
    <w:rsid w:val="00CA6E12"/>
    <w:rsid w:val="00CB08F9"/>
    <w:rsid w:val="00CB1236"/>
    <w:rsid w:val="00CB6F6E"/>
    <w:rsid w:val="00CB78F2"/>
    <w:rsid w:val="00CC1AA0"/>
    <w:rsid w:val="00CC2F18"/>
    <w:rsid w:val="00CC7BEC"/>
    <w:rsid w:val="00CC7DF5"/>
    <w:rsid w:val="00CD37CC"/>
    <w:rsid w:val="00CD663C"/>
    <w:rsid w:val="00CE3296"/>
    <w:rsid w:val="00CE3D98"/>
    <w:rsid w:val="00CE5978"/>
    <w:rsid w:val="00CF66AD"/>
    <w:rsid w:val="00CF68AC"/>
    <w:rsid w:val="00D043A9"/>
    <w:rsid w:val="00D1228C"/>
    <w:rsid w:val="00D14765"/>
    <w:rsid w:val="00D16A17"/>
    <w:rsid w:val="00D173AE"/>
    <w:rsid w:val="00D240C3"/>
    <w:rsid w:val="00D246A8"/>
    <w:rsid w:val="00D24F29"/>
    <w:rsid w:val="00D3133F"/>
    <w:rsid w:val="00D319B6"/>
    <w:rsid w:val="00D445E2"/>
    <w:rsid w:val="00D4576E"/>
    <w:rsid w:val="00D54A92"/>
    <w:rsid w:val="00D56386"/>
    <w:rsid w:val="00D56F34"/>
    <w:rsid w:val="00D62DB5"/>
    <w:rsid w:val="00D659CB"/>
    <w:rsid w:val="00D67826"/>
    <w:rsid w:val="00D67FA7"/>
    <w:rsid w:val="00D7172F"/>
    <w:rsid w:val="00D774F2"/>
    <w:rsid w:val="00D77BF0"/>
    <w:rsid w:val="00D81ABC"/>
    <w:rsid w:val="00D8444B"/>
    <w:rsid w:val="00D85255"/>
    <w:rsid w:val="00D9039A"/>
    <w:rsid w:val="00D95442"/>
    <w:rsid w:val="00D95CC3"/>
    <w:rsid w:val="00D9737D"/>
    <w:rsid w:val="00DA0649"/>
    <w:rsid w:val="00DA361D"/>
    <w:rsid w:val="00DB0F1D"/>
    <w:rsid w:val="00DB1906"/>
    <w:rsid w:val="00DB34B1"/>
    <w:rsid w:val="00DB3E30"/>
    <w:rsid w:val="00DB6AE5"/>
    <w:rsid w:val="00DC7B75"/>
    <w:rsid w:val="00DD1CCC"/>
    <w:rsid w:val="00DD2E1F"/>
    <w:rsid w:val="00DD6E75"/>
    <w:rsid w:val="00DE0BFF"/>
    <w:rsid w:val="00DE5E01"/>
    <w:rsid w:val="00DF08AE"/>
    <w:rsid w:val="00DF0A6C"/>
    <w:rsid w:val="00DF182C"/>
    <w:rsid w:val="00DF502A"/>
    <w:rsid w:val="00DF7953"/>
    <w:rsid w:val="00E014E4"/>
    <w:rsid w:val="00E025F5"/>
    <w:rsid w:val="00E0563A"/>
    <w:rsid w:val="00E06FC3"/>
    <w:rsid w:val="00E11247"/>
    <w:rsid w:val="00E1334F"/>
    <w:rsid w:val="00E261EE"/>
    <w:rsid w:val="00E2688E"/>
    <w:rsid w:val="00E37636"/>
    <w:rsid w:val="00E457D6"/>
    <w:rsid w:val="00E46DD1"/>
    <w:rsid w:val="00E50030"/>
    <w:rsid w:val="00E51DA1"/>
    <w:rsid w:val="00E5507B"/>
    <w:rsid w:val="00E602F0"/>
    <w:rsid w:val="00E608BA"/>
    <w:rsid w:val="00E61C63"/>
    <w:rsid w:val="00E6386A"/>
    <w:rsid w:val="00E6782E"/>
    <w:rsid w:val="00E825E6"/>
    <w:rsid w:val="00E84997"/>
    <w:rsid w:val="00E95FFE"/>
    <w:rsid w:val="00E971E4"/>
    <w:rsid w:val="00E9771F"/>
    <w:rsid w:val="00EA1E51"/>
    <w:rsid w:val="00EA7ECA"/>
    <w:rsid w:val="00EB3BC0"/>
    <w:rsid w:val="00EB7C66"/>
    <w:rsid w:val="00EC38AC"/>
    <w:rsid w:val="00EC67D3"/>
    <w:rsid w:val="00EC7CF3"/>
    <w:rsid w:val="00ED681A"/>
    <w:rsid w:val="00ED7005"/>
    <w:rsid w:val="00EF612E"/>
    <w:rsid w:val="00F00F77"/>
    <w:rsid w:val="00F04398"/>
    <w:rsid w:val="00F055FB"/>
    <w:rsid w:val="00F141F8"/>
    <w:rsid w:val="00F1724D"/>
    <w:rsid w:val="00F215A8"/>
    <w:rsid w:val="00F25B80"/>
    <w:rsid w:val="00F25D4C"/>
    <w:rsid w:val="00F30BB1"/>
    <w:rsid w:val="00F30F13"/>
    <w:rsid w:val="00F403D6"/>
    <w:rsid w:val="00F40D14"/>
    <w:rsid w:val="00F519FA"/>
    <w:rsid w:val="00F5318A"/>
    <w:rsid w:val="00F639E8"/>
    <w:rsid w:val="00F66678"/>
    <w:rsid w:val="00F716A9"/>
    <w:rsid w:val="00F84867"/>
    <w:rsid w:val="00F86183"/>
    <w:rsid w:val="00F96D1A"/>
    <w:rsid w:val="00FA2E9D"/>
    <w:rsid w:val="00FA6133"/>
    <w:rsid w:val="00FB27D1"/>
    <w:rsid w:val="00FB7C93"/>
    <w:rsid w:val="00FC109A"/>
    <w:rsid w:val="00FC50DB"/>
    <w:rsid w:val="00FD01B6"/>
    <w:rsid w:val="00FD36CB"/>
    <w:rsid w:val="00FD47FD"/>
    <w:rsid w:val="00FE540B"/>
    <w:rsid w:val="00FF0C18"/>
    <w:rsid w:val="00FF0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
    </o:shapedefaults>
    <o:shapelayout v:ext="edit">
      <o:idmap v:ext="edit" data="2"/>
    </o:shapelayout>
  </w:shapeDefaults>
  <w:decimalSymbol w:val="."/>
  <w:listSeparator w:val=","/>
  <w14:docId w14:val="7B4F9A79"/>
  <w15:docId w15:val="{1D19D057-B3E9-4A6A-BB9F-622E029F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60F"/>
    <w:rPr>
      <w:sz w:val="24"/>
      <w:szCs w:val="24"/>
      <w:lang w:eastAsia="en-US"/>
    </w:rPr>
  </w:style>
  <w:style w:type="paragraph" w:styleId="Heading1">
    <w:name w:val="heading 1"/>
    <w:basedOn w:val="Normal"/>
    <w:next w:val="Normal"/>
    <w:link w:val="Heading1Char"/>
    <w:qFormat/>
    <w:rsid w:val="00150EF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D301C"/>
    <w:pPr>
      <w:keepNext/>
      <w:spacing w:before="240" w:after="60"/>
      <w:outlineLvl w:val="1"/>
    </w:pPr>
    <w:rPr>
      <w:rFonts w:ascii="Calibri Light" w:hAnsi="Calibri Light"/>
      <w:b/>
      <w:bCs/>
      <w:i/>
      <w:iCs/>
      <w:sz w:val="28"/>
      <w:szCs w:val="28"/>
    </w:rPr>
  </w:style>
  <w:style w:type="paragraph" w:styleId="Heading6">
    <w:name w:val="heading 6"/>
    <w:basedOn w:val="Normal"/>
    <w:next w:val="Normal"/>
    <w:qFormat/>
    <w:rsid w:val="00F96D1A"/>
    <w:pPr>
      <w:keepNext/>
      <w:jc w:val="both"/>
      <w:outlineLvl w:val="5"/>
    </w:pPr>
    <w:rPr>
      <w:rFonts w:ascii="LemonadeICG" w:hAnsi="LemonadeICG"/>
      <w:b/>
      <w:color w:val="8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rsid w:val="00F00F77"/>
    <w:pPr>
      <w:tabs>
        <w:tab w:val="center" w:pos="4153"/>
        <w:tab w:val="right" w:pos="8306"/>
      </w:tabs>
    </w:pPr>
  </w:style>
  <w:style w:type="paragraph" w:styleId="Footer">
    <w:name w:val="footer"/>
    <w:basedOn w:val="Normal"/>
    <w:rsid w:val="00F00F77"/>
    <w:pPr>
      <w:tabs>
        <w:tab w:val="center" w:pos="4153"/>
        <w:tab w:val="right" w:pos="8306"/>
      </w:tabs>
    </w:pPr>
  </w:style>
  <w:style w:type="table" w:styleId="TableGrid">
    <w:name w:val="Table Grid"/>
    <w:basedOn w:val="TableNormal"/>
    <w:rsid w:val="00F0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C7B75"/>
  </w:style>
  <w:style w:type="character" w:styleId="CommentReference">
    <w:name w:val="annotation reference"/>
    <w:semiHidden/>
    <w:rsid w:val="009A2DA9"/>
    <w:rPr>
      <w:sz w:val="16"/>
      <w:szCs w:val="16"/>
    </w:rPr>
  </w:style>
  <w:style w:type="paragraph" w:styleId="CommentText">
    <w:name w:val="annotation text"/>
    <w:basedOn w:val="Normal"/>
    <w:semiHidden/>
    <w:rsid w:val="009A2DA9"/>
    <w:rPr>
      <w:sz w:val="20"/>
      <w:szCs w:val="20"/>
    </w:rPr>
  </w:style>
  <w:style w:type="paragraph" w:styleId="CommentSubject">
    <w:name w:val="annotation subject"/>
    <w:basedOn w:val="CommentText"/>
    <w:next w:val="CommentText"/>
    <w:semiHidden/>
    <w:rsid w:val="009A2DA9"/>
    <w:rPr>
      <w:b/>
      <w:bCs/>
    </w:rPr>
  </w:style>
  <w:style w:type="paragraph" w:styleId="BalloonText">
    <w:name w:val="Balloon Text"/>
    <w:basedOn w:val="Normal"/>
    <w:semiHidden/>
    <w:rsid w:val="009A2DA9"/>
    <w:rPr>
      <w:rFonts w:ascii="Tahoma" w:hAnsi="Tahoma" w:cs="Tahoma"/>
      <w:sz w:val="16"/>
      <w:szCs w:val="16"/>
    </w:rPr>
  </w:style>
  <w:style w:type="paragraph" w:styleId="ListParagraph">
    <w:name w:val="List Paragraph"/>
    <w:basedOn w:val="Normal"/>
    <w:uiPriority w:val="34"/>
    <w:qFormat/>
    <w:rsid w:val="008D1C20"/>
    <w:pPr>
      <w:spacing w:after="200" w:line="276" w:lineRule="auto"/>
      <w:ind w:left="720"/>
      <w:contextualSpacing/>
    </w:pPr>
    <w:rPr>
      <w:rFonts w:ascii="Calibri" w:eastAsia="Calibri" w:hAnsi="Calibri"/>
      <w:sz w:val="22"/>
      <w:szCs w:val="22"/>
    </w:rPr>
  </w:style>
  <w:style w:type="paragraph" w:styleId="NormalWeb">
    <w:name w:val="Normal (Web)"/>
    <w:basedOn w:val="Normal"/>
    <w:unhideWhenUsed/>
    <w:rsid w:val="00FF0D36"/>
    <w:pPr>
      <w:spacing w:before="100" w:beforeAutospacing="1" w:after="100" w:afterAutospacing="1"/>
    </w:pPr>
    <w:rPr>
      <w:lang w:eastAsia="en-GB"/>
    </w:rPr>
  </w:style>
  <w:style w:type="paragraph" w:customStyle="1" w:styleId="Default">
    <w:name w:val="Default"/>
    <w:rsid w:val="00796EB8"/>
    <w:pPr>
      <w:autoSpaceDE w:val="0"/>
      <w:autoSpaceDN w:val="0"/>
      <w:adjustRightInd w:val="0"/>
    </w:pPr>
    <w:rPr>
      <w:rFonts w:ascii="Trebuchet MS" w:hAnsi="Trebuchet MS" w:cs="Trebuchet MS"/>
      <w:color w:val="000000"/>
      <w:sz w:val="24"/>
      <w:szCs w:val="24"/>
    </w:rPr>
  </w:style>
  <w:style w:type="character" w:customStyle="1" w:styleId="Heading1Char">
    <w:name w:val="Heading 1 Char"/>
    <w:link w:val="Heading1"/>
    <w:rsid w:val="00150EF8"/>
    <w:rPr>
      <w:rFonts w:ascii="Cambria" w:eastAsia="Times New Roman" w:hAnsi="Cambria" w:cs="Times New Roman"/>
      <w:b/>
      <w:bCs/>
      <w:kern w:val="32"/>
      <w:sz w:val="32"/>
      <w:szCs w:val="32"/>
      <w:lang w:eastAsia="en-US"/>
    </w:rPr>
  </w:style>
  <w:style w:type="character" w:styleId="Hyperlink">
    <w:name w:val="Hyperlink"/>
    <w:uiPriority w:val="99"/>
    <w:unhideWhenUsed/>
    <w:rsid w:val="00150EF8"/>
    <w:rPr>
      <w:color w:val="0000FF"/>
      <w:u w:val="single"/>
    </w:rPr>
  </w:style>
  <w:style w:type="paragraph" w:styleId="NoSpacing">
    <w:name w:val="No Spacing"/>
    <w:uiPriority w:val="1"/>
    <w:qFormat/>
    <w:rsid w:val="00BD7162"/>
    <w:rPr>
      <w:rFonts w:ascii="Calibri" w:eastAsia="Calibri" w:hAnsi="Calibri"/>
      <w:sz w:val="22"/>
      <w:szCs w:val="22"/>
      <w:lang w:eastAsia="en-US"/>
    </w:rPr>
  </w:style>
  <w:style w:type="character" w:customStyle="1" w:styleId="Heading2Char">
    <w:name w:val="Heading 2 Char"/>
    <w:link w:val="Heading2"/>
    <w:semiHidden/>
    <w:rsid w:val="001D301C"/>
    <w:rPr>
      <w:rFonts w:ascii="Calibri Light" w:hAnsi="Calibri Light"/>
      <w:b/>
      <w:bCs/>
      <w:i/>
      <w:iCs/>
      <w:sz w:val="28"/>
      <w:szCs w:val="28"/>
      <w:lang w:eastAsia="en-US"/>
    </w:rPr>
  </w:style>
  <w:style w:type="paragraph" w:styleId="BlockText">
    <w:name w:val="Block Text"/>
    <w:basedOn w:val="Normal"/>
    <w:rsid w:val="00E025F5"/>
    <w:pPr>
      <w:ind w:left="1440" w:right="270" w:hanging="720"/>
    </w:pPr>
    <w:rPr>
      <w:rFonts w:ascii="Tahoma" w:hAnsi="Tahoma"/>
      <w:sz w:val="22"/>
      <w:szCs w:val="20"/>
    </w:rPr>
  </w:style>
  <w:style w:type="paragraph" w:styleId="BodyTextIndent">
    <w:name w:val="Body Text Indent"/>
    <w:basedOn w:val="Normal"/>
    <w:link w:val="BodyTextIndentChar"/>
    <w:rsid w:val="00E025F5"/>
    <w:pPr>
      <w:overflowPunct w:val="0"/>
      <w:autoSpaceDE w:val="0"/>
      <w:autoSpaceDN w:val="0"/>
      <w:adjustRightInd w:val="0"/>
      <w:ind w:left="720"/>
      <w:textAlignment w:val="baseline"/>
    </w:pPr>
    <w:rPr>
      <w:rFonts w:ascii="Arial" w:hAnsi="Arial" w:cs="Arial"/>
      <w:szCs w:val="20"/>
    </w:rPr>
  </w:style>
  <w:style w:type="character" w:customStyle="1" w:styleId="BodyTextIndentChar">
    <w:name w:val="Body Text Indent Char"/>
    <w:link w:val="BodyTextIndent"/>
    <w:rsid w:val="00E025F5"/>
    <w:rPr>
      <w:rFonts w:ascii="Arial" w:hAnsi="Arial" w:cs="Arial"/>
      <w:sz w:val="24"/>
      <w:lang w:eastAsia="en-US"/>
    </w:rPr>
  </w:style>
  <w:style w:type="character" w:customStyle="1" w:styleId="bbctext">
    <w:name w:val="bbctext"/>
    <w:basedOn w:val="DefaultParagraphFont"/>
    <w:rsid w:val="00E025F5"/>
  </w:style>
  <w:style w:type="character" w:styleId="Emphasis">
    <w:name w:val="Emphasis"/>
    <w:uiPriority w:val="20"/>
    <w:qFormat/>
    <w:rsid w:val="00A8240D"/>
    <w:rPr>
      <w:i/>
      <w:iCs/>
    </w:rPr>
  </w:style>
  <w:style w:type="character" w:customStyle="1" w:styleId="HeaderChar">
    <w:name w:val="Header Char"/>
    <w:aliases w:val="Customisable document title Char"/>
    <w:link w:val="Header"/>
    <w:uiPriority w:val="99"/>
    <w:rsid w:val="001A1BDE"/>
    <w:rPr>
      <w:sz w:val="24"/>
      <w:szCs w:val="24"/>
      <w:lang w:eastAsia="en-US"/>
    </w:rPr>
  </w:style>
  <w:style w:type="character" w:styleId="UnresolvedMention">
    <w:name w:val="Unresolved Mention"/>
    <w:uiPriority w:val="99"/>
    <w:semiHidden/>
    <w:unhideWhenUsed/>
    <w:rsid w:val="008B14C9"/>
    <w:rPr>
      <w:color w:val="605E5C"/>
      <w:shd w:val="clear" w:color="auto" w:fill="E1DFDD"/>
    </w:rPr>
  </w:style>
  <w:style w:type="character" w:styleId="FollowedHyperlink">
    <w:name w:val="FollowedHyperlink"/>
    <w:rsid w:val="008B14C9"/>
    <w:rPr>
      <w:color w:val="954F72"/>
      <w:u w:val="single"/>
    </w:rPr>
  </w:style>
  <w:style w:type="paragraph" w:styleId="Revision">
    <w:name w:val="Revision"/>
    <w:hidden/>
    <w:uiPriority w:val="99"/>
    <w:semiHidden/>
    <w:rsid w:val="00EB7C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7583">
      <w:bodyDiv w:val="1"/>
      <w:marLeft w:val="0"/>
      <w:marRight w:val="0"/>
      <w:marTop w:val="0"/>
      <w:marBottom w:val="0"/>
      <w:divBdr>
        <w:top w:val="none" w:sz="0" w:space="0" w:color="auto"/>
        <w:left w:val="none" w:sz="0" w:space="0" w:color="auto"/>
        <w:bottom w:val="none" w:sz="0" w:space="0" w:color="auto"/>
        <w:right w:val="none" w:sz="0" w:space="0" w:color="auto"/>
      </w:divBdr>
    </w:div>
    <w:div w:id="434599786">
      <w:bodyDiv w:val="1"/>
      <w:marLeft w:val="0"/>
      <w:marRight w:val="0"/>
      <w:marTop w:val="0"/>
      <w:marBottom w:val="0"/>
      <w:divBdr>
        <w:top w:val="none" w:sz="0" w:space="0" w:color="auto"/>
        <w:left w:val="none" w:sz="0" w:space="0" w:color="auto"/>
        <w:bottom w:val="none" w:sz="0" w:space="0" w:color="auto"/>
        <w:right w:val="none" w:sz="0" w:space="0" w:color="auto"/>
      </w:divBdr>
      <w:divsChild>
        <w:div w:id="1985498605">
          <w:marLeft w:val="0"/>
          <w:marRight w:val="0"/>
          <w:marTop w:val="0"/>
          <w:marBottom w:val="0"/>
          <w:divBdr>
            <w:top w:val="none" w:sz="0" w:space="0" w:color="auto"/>
            <w:left w:val="none" w:sz="0" w:space="0" w:color="auto"/>
            <w:bottom w:val="none" w:sz="0" w:space="0" w:color="auto"/>
            <w:right w:val="none" w:sz="0" w:space="0" w:color="auto"/>
          </w:divBdr>
          <w:divsChild>
            <w:div w:id="589630174">
              <w:marLeft w:val="0"/>
              <w:marRight w:val="0"/>
              <w:marTop w:val="0"/>
              <w:marBottom w:val="0"/>
              <w:divBdr>
                <w:top w:val="none" w:sz="0" w:space="0" w:color="auto"/>
                <w:left w:val="none" w:sz="0" w:space="0" w:color="auto"/>
                <w:bottom w:val="none" w:sz="0" w:space="0" w:color="auto"/>
                <w:right w:val="none" w:sz="0" w:space="0" w:color="auto"/>
              </w:divBdr>
              <w:divsChild>
                <w:div w:id="1701082818">
                  <w:marLeft w:val="0"/>
                  <w:marRight w:val="0"/>
                  <w:marTop w:val="0"/>
                  <w:marBottom w:val="0"/>
                  <w:divBdr>
                    <w:top w:val="none" w:sz="0" w:space="0" w:color="auto"/>
                    <w:left w:val="none" w:sz="0" w:space="0" w:color="auto"/>
                    <w:bottom w:val="none" w:sz="0" w:space="0" w:color="auto"/>
                    <w:right w:val="none" w:sz="0" w:space="0" w:color="auto"/>
                  </w:divBdr>
                  <w:divsChild>
                    <w:div w:id="685131877">
                      <w:marLeft w:val="0"/>
                      <w:marRight w:val="0"/>
                      <w:marTop w:val="0"/>
                      <w:marBottom w:val="0"/>
                      <w:divBdr>
                        <w:top w:val="none" w:sz="0" w:space="0" w:color="auto"/>
                        <w:left w:val="none" w:sz="0" w:space="0" w:color="auto"/>
                        <w:bottom w:val="none" w:sz="0" w:space="0" w:color="auto"/>
                        <w:right w:val="none" w:sz="0" w:space="0" w:color="auto"/>
                      </w:divBdr>
                    </w:div>
                    <w:div w:id="2110392548">
                      <w:marLeft w:val="0"/>
                      <w:marRight w:val="0"/>
                      <w:marTop w:val="0"/>
                      <w:marBottom w:val="0"/>
                      <w:divBdr>
                        <w:top w:val="none" w:sz="0" w:space="0" w:color="auto"/>
                        <w:left w:val="none" w:sz="0" w:space="0" w:color="auto"/>
                        <w:bottom w:val="none" w:sz="0" w:space="0" w:color="auto"/>
                        <w:right w:val="none" w:sz="0" w:space="0" w:color="auto"/>
                      </w:divBdr>
                      <w:divsChild>
                        <w:div w:id="10549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60839">
      <w:bodyDiv w:val="1"/>
      <w:marLeft w:val="0"/>
      <w:marRight w:val="0"/>
      <w:marTop w:val="0"/>
      <w:marBottom w:val="0"/>
      <w:divBdr>
        <w:top w:val="none" w:sz="0" w:space="0" w:color="auto"/>
        <w:left w:val="none" w:sz="0" w:space="0" w:color="auto"/>
        <w:bottom w:val="none" w:sz="0" w:space="0" w:color="auto"/>
        <w:right w:val="none" w:sz="0" w:space="0" w:color="auto"/>
      </w:divBdr>
    </w:div>
    <w:div w:id="827670878">
      <w:bodyDiv w:val="1"/>
      <w:marLeft w:val="0"/>
      <w:marRight w:val="0"/>
      <w:marTop w:val="0"/>
      <w:marBottom w:val="0"/>
      <w:divBdr>
        <w:top w:val="none" w:sz="0" w:space="0" w:color="auto"/>
        <w:left w:val="none" w:sz="0" w:space="0" w:color="auto"/>
        <w:bottom w:val="none" w:sz="0" w:space="0" w:color="auto"/>
        <w:right w:val="none" w:sz="0" w:space="0" w:color="auto"/>
      </w:divBdr>
    </w:div>
    <w:div w:id="976110569">
      <w:bodyDiv w:val="1"/>
      <w:marLeft w:val="0"/>
      <w:marRight w:val="0"/>
      <w:marTop w:val="0"/>
      <w:marBottom w:val="0"/>
      <w:divBdr>
        <w:top w:val="none" w:sz="0" w:space="0" w:color="auto"/>
        <w:left w:val="none" w:sz="0" w:space="0" w:color="auto"/>
        <w:bottom w:val="none" w:sz="0" w:space="0" w:color="auto"/>
        <w:right w:val="none" w:sz="0" w:space="0" w:color="auto"/>
      </w:divBdr>
    </w:div>
    <w:div w:id="989137710">
      <w:bodyDiv w:val="1"/>
      <w:marLeft w:val="0"/>
      <w:marRight w:val="0"/>
      <w:marTop w:val="0"/>
      <w:marBottom w:val="0"/>
      <w:divBdr>
        <w:top w:val="none" w:sz="0" w:space="0" w:color="auto"/>
        <w:left w:val="none" w:sz="0" w:space="0" w:color="auto"/>
        <w:bottom w:val="none" w:sz="0" w:space="0" w:color="auto"/>
        <w:right w:val="none" w:sz="0" w:space="0" w:color="auto"/>
      </w:divBdr>
      <w:divsChild>
        <w:div w:id="1422988975">
          <w:marLeft w:val="0"/>
          <w:marRight w:val="0"/>
          <w:marTop w:val="0"/>
          <w:marBottom w:val="0"/>
          <w:divBdr>
            <w:top w:val="none" w:sz="0" w:space="0" w:color="auto"/>
            <w:left w:val="none" w:sz="0" w:space="0" w:color="auto"/>
            <w:bottom w:val="none" w:sz="0" w:space="0" w:color="auto"/>
            <w:right w:val="none" w:sz="0" w:space="0" w:color="auto"/>
          </w:divBdr>
          <w:divsChild>
            <w:div w:id="1622959257">
              <w:marLeft w:val="0"/>
              <w:marRight w:val="0"/>
              <w:marTop w:val="0"/>
              <w:marBottom w:val="0"/>
              <w:divBdr>
                <w:top w:val="none" w:sz="0" w:space="0" w:color="auto"/>
                <w:left w:val="none" w:sz="0" w:space="0" w:color="auto"/>
                <w:bottom w:val="none" w:sz="0" w:space="0" w:color="auto"/>
                <w:right w:val="none" w:sz="0" w:space="0" w:color="auto"/>
              </w:divBdr>
              <w:divsChild>
                <w:div w:id="849956155">
                  <w:marLeft w:val="0"/>
                  <w:marRight w:val="0"/>
                  <w:marTop w:val="0"/>
                  <w:marBottom w:val="0"/>
                  <w:divBdr>
                    <w:top w:val="none" w:sz="0" w:space="0" w:color="auto"/>
                    <w:left w:val="none" w:sz="0" w:space="0" w:color="auto"/>
                    <w:bottom w:val="none" w:sz="0" w:space="0" w:color="auto"/>
                    <w:right w:val="none" w:sz="0" w:space="0" w:color="auto"/>
                  </w:divBdr>
                  <w:divsChild>
                    <w:div w:id="453519841">
                      <w:marLeft w:val="0"/>
                      <w:marRight w:val="0"/>
                      <w:marTop w:val="0"/>
                      <w:marBottom w:val="0"/>
                      <w:divBdr>
                        <w:top w:val="none" w:sz="0" w:space="0" w:color="auto"/>
                        <w:left w:val="none" w:sz="0" w:space="0" w:color="auto"/>
                        <w:bottom w:val="none" w:sz="0" w:space="0" w:color="auto"/>
                        <w:right w:val="none" w:sz="0" w:space="0" w:color="auto"/>
                      </w:divBdr>
                      <w:divsChild>
                        <w:div w:id="18569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88175.47439D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b9293c4-a7f6-41db-89d6-a9cc3ff44074" xsi:nil="true"/>
    <lcf76f155ced4ddcb4097134ff3c332f xmlns="0da09ab1-6cb0-4871-978a-9e472aa533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744AE77B15A24693357B1956F1A9B2" ma:contentTypeVersion="15" ma:contentTypeDescription="Create a new document." ma:contentTypeScope="" ma:versionID="815490cfcad259d2be2dc4e20f349eb0">
  <xsd:schema xmlns:xsd="http://www.w3.org/2001/XMLSchema" xmlns:xs="http://www.w3.org/2001/XMLSchema" xmlns:p="http://schemas.microsoft.com/office/2006/metadata/properties" xmlns:ns2="5b9293c4-a7f6-41db-89d6-a9cc3ff44074" xmlns:ns3="0da09ab1-6cb0-4871-978a-9e472aa53305" targetNamespace="http://schemas.microsoft.com/office/2006/metadata/properties" ma:root="true" ma:fieldsID="3e5c809c26a422a723b63301ece873d4" ns2:_="" ns3:_="">
    <xsd:import namespace="5b9293c4-a7f6-41db-89d6-a9cc3ff44074"/>
    <xsd:import namespace="0da09ab1-6cb0-4871-978a-9e472aa53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93c4-a7f6-41db-89d6-a9cc3ff440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aee34-1781-4ec8-947b-d94cf978a387}" ma:internalName="TaxCatchAll" ma:showField="CatchAllData" ma:web="5b9293c4-a7f6-41db-89d6-a9cc3ff440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a09ab1-6cb0-4871-978a-9e472aa53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01bd-1488-4d45-abef-31d71d5f5f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38464-655C-47AD-8915-60F07849655B}">
  <ds:schemaRefs>
    <ds:schemaRef ds:uri="http://schemas.openxmlformats.org/officeDocument/2006/bibliography"/>
  </ds:schemaRefs>
</ds:datastoreItem>
</file>

<file path=customXml/itemProps2.xml><?xml version="1.0" encoding="utf-8"?>
<ds:datastoreItem xmlns:ds="http://schemas.openxmlformats.org/officeDocument/2006/customXml" ds:itemID="{FC5A5C1B-4531-4FF8-84BD-21553EC94ADD}">
  <ds:schemaRefs>
    <ds:schemaRef ds:uri="http://schemas.microsoft.com/office/2006/metadata/properties"/>
    <ds:schemaRef ds:uri="http://schemas.microsoft.com/office/infopath/2007/PartnerControls"/>
    <ds:schemaRef ds:uri="5b9293c4-a7f6-41db-89d6-a9cc3ff44074"/>
    <ds:schemaRef ds:uri="0da09ab1-6cb0-4871-978a-9e472aa53305"/>
  </ds:schemaRefs>
</ds:datastoreItem>
</file>

<file path=customXml/itemProps3.xml><?xml version="1.0" encoding="utf-8"?>
<ds:datastoreItem xmlns:ds="http://schemas.openxmlformats.org/officeDocument/2006/customXml" ds:itemID="{197B51B3-5E50-418E-BEFF-F6EEB20C31EF}">
  <ds:schemaRefs>
    <ds:schemaRef ds:uri="http://schemas.microsoft.com/sharepoint/v3/contenttype/forms"/>
  </ds:schemaRefs>
</ds:datastoreItem>
</file>

<file path=customXml/itemProps4.xml><?xml version="1.0" encoding="utf-8"?>
<ds:datastoreItem xmlns:ds="http://schemas.openxmlformats.org/officeDocument/2006/customXml" ds:itemID="{A9F7606A-9AD6-4F3A-989E-241936F6D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93c4-a7f6-41db-89d6-a9cc3ff44074"/>
    <ds:schemaRef ds:uri="0da09ab1-6cb0-4871-978a-9e472aa53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 Charter Academy</vt:lpstr>
    </vt:vector>
  </TitlesOfParts>
  <Company>NCHT</Company>
  <LinksUpToDate>false</LinksUpToDate>
  <CharactersWithSpaces>6501</CharactersWithSpaces>
  <SharedDoc>false</SharedDoc>
  <HLinks>
    <vt:vector size="30" baseType="variant">
      <vt:variant>
        <vt:i4>3866720</vt:i4>
      </vt:variant>
      <vt:variant>
        <vt:i4>9</vt:i4>
      </vt:variant>
      <vt:variant>
        <vt:i4>0</vt:i4>
      </vt:variant>
      <vt:variant>
        <vt:i4>5</vt:i4>
      </vt:variant>
      <vt:variant>
        <vt:lpwstr>https://protect-advice.org.uk/contact-protect-advice-line/</vt:lpwstr>
      </vt:variant>
      <vt:variant>
        <vt:lpwstr/>
      </vt:variant>
      <vt:variant>
        <vt:i4>2424940</vt:i4>
      </vt:variant>
      <vt:variant>
        <vt:i4>6</vt:i4>
      </vt:variant>
      <vt:variant>
        <vt:i4>0</vt:i4>
      </vt:variant>
      <vt:variant>
        <vt:i4>5</vt:i4>
      </vt:variant>
      <vt:variant>
        <vt:lpwstr>http://protect/</vt:lpwstr>
      </vt:variant>
      <vt:variant>
        <vt:lpwstr/>
      </vt:variant>
      <vt:variant>
        <vt:i4>3866720</vt:i4>
      </vt:variant>
      <vt:variant>
        <vt:i4>3</vt:i4>
      </vt:variant>
      <vt:variant>
        <vt:i4>0</vt:i4>
      </vt:variant>
      <vt:variant>
        <vt:i4>5</vt:i4>
      </vt:variant>
      <vt:variant>
        <vt:lpwstr>https://protect-advice.org.uk/contact-protect-advice-line/</vt:lpwstr>
      </vt:variant>
      <vt:variant>
        <vt:lpwstr/>
      </vt:variant>
      <vt:variant>
        <vt:i4>2162738</vt:i4>
      </vt:variant>
      <vt:variant>
        <vt:i4>0</vt:i4>
      </vt:variant>
      <vt:variant>
        <vt:i4>0</vt:i4>
      </vt:variant>
      <vt:variant>
        <vt:i4>5</vt:i4>
      </vt:variant>
      <vt:variant>
        <vt:lpwstr>https://www.gov.uk/government/publications/blowing-the-whistle-list-of-prescribed-people-and-bodies--2/whistleblowing-list-of-prescribed-people-and-bodies</vt:lpwstr>
      </vt:variant>
      <vt:variant>
        <vt:lpwstr>education</vt:lpwstr>
      </vt:variant>
      <vt:variant>
        <vt:i4>6946829</vt:i4>
      </vt:variant>
      <vt:variant>
        <vt:i4>21152</vt:i4>
      </vt:variant>
      <vt:variant>
        <vt:i4>1209</vt:i4>
      </vt:variant>
      <vt:variant>
        <vt:i4>1</vt:i4>
      </vt:variant>
      <vt:variant>
        <vt:lpwstr>cid:image001.png@01D88175.47439DC0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Charter Academy</dc:title>
  <dc:subject/>
  <dc:creator>lnugent</dc:creator>
  <cp:keywords/>
  <dc:description/>
  <cp:lastModifiedBy>D.Owen</cp:lastModifiedBy>
  <cp:revision>2</cp:revision>
  <cp:lastPrinted>2020-06-23T15:59:00Z</cp:lastPrinted>
  <dcterms:created xsi:type="dcterms:W3CDTF">2024-07-19T09:16:00Z</dcterms:created>
  <dcterms:modified xsi:type="dcterms:W3CDTF">2024-07-19T09:16:00Z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0x0101000A744AE77B15A24693357B1956F1A9B2</vt:lpwstr>
  </property>
  <property fmtid="{D5CDD505-2E9C-101B-9397-08002B2CF9AE}" pid="3" name="Order">
    <vt:r8>318900</vt:r8>
  </property>
  <property fmtid="{D5CDD505-2E9C-101B-9397-08002B2CF9AE}" pid="4" name="MediaServiceImageTags">
    <vt:lpwstr/>
  </property>
</Properties>
</file>