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E727D" w14:textId="7553939B" w:rsidR="7C632A60" w:rsidRDefault="006541E0" w:rsidP="7C632A60">
      <w:pPr>
        <w:spacing w:after="0"/>
        <w:rPr>
          <w:b/>
          <w:bCs/>
          <w:sz w:val="24"/>
          <w:szCs w:val="24"/>
        </w:rPr>
      </w:pPr>
      <w:r>
        <w:rPr>
          <w:b/>
          <w:bCs/>
          <w:sz w:val="24"/>
          <w:szCs w:val="24"/>
        </w:rPr>
        <w:t>`</w:t>
      </w:r>
    </w:p>
    <w:p w14:paraId="67A3AA8A" w14:textId="7EE8D42F" w:rsidR="5286E079" w:rsidRPr="00CB4EEB" w:rsidRDefault="00FF11CB" w:rsidP="5286E079">
      <w:pPr>
        <w:spacing w:after="0"/>
        <w:rPr>
          <w:b/>
          <w:bCs/>
          <w:sz w:val="24"/>
          <w:szCs w:val="24"/>
        </w:rPr>
      </w:pPr>
      <w:r w:rsidRPr="5286E079">
        <w:rPr>
          <w:b/>
          <w:bCs/>
          <w:sz w:val="24"/>
          <w:szCs w:val="24"/>
        </w:rPr>
        <w:t>Great Academy Ashton</w:t>
      </w:r>
      <w:r w:rsidR="57741531" w:rsidRPr="5286E079">
        <w:rPr>
          <w:b/>
          <w:bCs/>
          <w:sz w:val="24"/>
          <w:szCs w:val="24"/>
        </w:rPr>
        <w:t xml:space="preserve">: </w:t>
      </w:r>
      <w:r w:rsidRPr="5286E079">
        <w:rPr>
          <w:b/>
          <w:bCs/>
          <w:sz w:val="24"/>
          <w:szCs w:val="24"/>
        </w:rPr>
        <w:t>Careers Education Information Advice and Guidance Policy</w:t>
      </w:r>
    </w:p>
    <w:p w14:paraId="25C287B9" w14:textId="21696E50" w:rsidR="00FF11CB" w:rsidRPr="00FF11CB" w:rsidRDefault="00FF11CB" w:rsidP="5286E079">
      <w:pPr>
        <w:spacing w:after="0"/>
        <w:rPr>
          <w:b/>
          <w:bCs/>
        </w:rPr>
      </w:pPr>
      <w:r w:rsidRPr="5286E079">
        <w:rPr>
          <w:b/>
          <w:bCs/>
        </w:rPr>
        <w:t>Background</w:t>
      </w:r>
    </w:p>
    <w:p w14:paraId="703385A7" w14:textId="2A78A540" w:rsidR="00FF11CB" w:rsidRDefault="00FF11CB" w:rsidP="5286E079">
      <w:pPr>
        <w:spacing w:after="0"/>
      </w:pPr>
      <w:r>
        <w:t xml:space="preserve">Careers Education, Information Advice and Guidance </w:t>
      </w:r>
      <w:r w:rsidR="4B99E335">
        <w:t xml:space="preserve">(CEIAG) </w:t>
      </w:r>
      <w:r>
        <w:t xml:space="preserve">makes a major contribution </w:t>
      </w:r>
      <w:r w:rsidR="00B0569F">
        <w:t>in</w:t>
      </w:r>
      <w:r w:rsidR="00E87FC8">
        <w:t xml:space="preserve"> </w:t>
      </w:r>
      <w:r>
        <w:t xml:space="preserve">preparing </w:t>
      </w:r>
      <w:r w:rsidR="00B0569F">
        <w:t xml:space="preserve">our </w:t>
      </w:r>
      <w:r>
        <w:t>youn</w:t>
      </w:r>
      <w:r w:rsidR="00E87FC8">
        <w:t xml:space="preserve">g </w:t>
      </w:r>
      <w:r>
        <w:t>people for the opportunities, responsibilities and experiences they will</w:t>
      </w:r>
      <w:r w:rsidR="00E87FC8">
        <w:t xml:space="preserve"> </w:t>
      </w:r>
      <w:r>
        <w:t xml:space="preserve">encounter at </w:t>
      </w:r>
      <w:r w:rsidR="7F65CA50">
        <w:t>school,</w:t>
      </w:r>
      <w:r>
        <w:t xml:space="preserve"> in</w:t>
      </w:r>
      <w:r w:rsidR="00E87FC8">
        <w:t xml:space="preserve"> </w:t>
      </w:r>
      <w:r>
        <w:t xml:space="preserve">further education and in working life. </w:t>
      </w:r>
      <w:r w:rsidR="07BD5C62">
        <w:t xml:space="preserve"> </w:t>
      </w:r>
    </w:p>
    <w:p w14:paraId="5B85B2B6" w14:textId="5994FFAD" w:rsidR="5286E079" w:rsidRDefault="5286E079" w:rsidP="5286E079">
      <w:pPr>
        <w:spacing w:after="0"/>
      </w:pPr>
    </w:p>
    <w:p w14:paraId="44539187" w14:textId="6E84EE14" w:rsidR="00FF11CB" w:rsidRPr="002B23E4" w:rsidRDefault="00FF11CB" w:rsidP="5286E079">
      <w:pPr>
        <w:spacing w:after="0"/>
      </w:pPr>
      <w:r>
        <w:t xml:space="preserve">The CEIAG programme at Great Academy Ashton </w:t>
      </w:r>
      <w:r w:rsidR="2E097AD2">
        <w:t xml:space="preserve">(GAA) </w:t>
      </w:r>
      <w:r>
        <w:t>follows</w:t>
      </w:r>
      <w:r w:rsidR="31EB2CC6">
        <w:t xml:space="preserve"> the DFE Careers Strategy 2018, </w:t>
      </w:r>
      <w:r>
        <w:t xml:space="preserve">the Gatsby benchmarks and </w:t>
      </w:r>
      <w:r w:rsidR="3EA2F016">
        <w:t xml:space="preserve">the CDI </w:t>
      </w:r>
      <w:r w:rsidR="002F74D6">
        <w:t xml:space="preserve">(Careers Development Institute) </w:t>
      </w:r>
      <w:r w:rsidR="3EA2F016">
        <w:t>careers development framework.</w:t>
      </w:r>
      <w:r w:rsidR="5C201779">
        <w:t xml:space="preserve">  </w:t>
      </w:r>
      <w:r w:rsidR="2041B2B1">
        <w:t>I</w:t>
      </w:r>
      <w:r w:rsidR="0BCC4A43">
        <w:t>n compliance with the 2018 statutory government careers strategy, GAA will ensure it meets all of it</w:t>
      </w:r>
      <w:r w:rsidR="002F74D6">
        <w:t xml:space="preserve">s </w:t>
      </w:r>
      <w:r w:rsidR="0BCC4A43">
        <w:t>Statutory Duties</w:t>
      </w:r>
      <w:r w:rsidR="0BCC4A43" w:rsidRPr="5286E079">
        <w:rPr>
          <w:rFonts w:ascii="Calibri" w:eastAsia="Calibri" w:hAnsi="Calibri" w:cs="Calibri"/>
        </w:rPr>
        <w:t xml:space="preserve"> by ensuring that:</w:t>
      </w:r>
      <w:r w:rsidR="0BCC4A43">
        <w:t xml:space="preserve"> </w:t>
      </w:r>
    </w:p>
    <w:p w14:paraId="3D5850A6" w14:textId="4D6660CA" w:rsidR="00FF11CB" w:rsidRPr="002B23E4" w:rsidRDefault="0BCC4A43" w:rsidP="5286E079">
      <w:pPr>
        <w:pStyle w:val="ListParagraph"/>
        <w:numPr>
          <w:ilvl w:val="0"/>
          <w:numId w:val="2"/>
        </w:numPr>
        <w:spacing w:after="0" w:line="268" w:lineRule="auto"/>
        <w:jc w:val="both"/>
        <w:rPr>
          <w:rFonts w:eastAsiaTheme="minorEastAsia"/>
        </w:rPr>
      </w:pPr>
      <w:r>
        <w:t xml:space="preserve">All registered students are provided with independent careers advice and guidance from Years 7 to 11.  </w:t>
      </w:r>
    </w:p>
    <w:p w14:paraId="6895FE5C" w14:textId="03DDFD6E" w:rsidR="00FF11CB" w:rsidRPr="002B23E4" w:rsidRDefault="0BCC4A43" w:rsidP="5286E079">
      <w:pPr>
        <w:pStyle w:val="ListParagraph"/>
        <w:numPr>
          <w:ilvl w:val="0"/>
          <w:numId w:val="2"/>
        </w:numPr>
        <w:spacing w:after="0" w:line="268" w:lineRule="auto"/>
        <w:jc w:val="both"/>
        <w:rPr>
          <w:rFonts w:eastAsiaTheme="minorEastAsia"/>
        </w:rPr>
      </w:pPr>
      <w:r>
        <w:t>CEIAG is presented in an impartial manner, showing no bias or favouritism towards a particular institution, education</w:t>
      </w:r>
      <w:r w:rsidR="002F74D6">
        <w:t>,</w:t>
      </w:r>
      <w:r>
        <w:t xml:space="preserve"> work </w:t>
      </w:r>
      <w:r w:rsidR="002F74D6">
        <w:t>or progression route.</w:t>
      </w:r>
    </w:p>
    <w:p w14:paraId="2D55B39C" w14:textId="3424EB25" w:rsidR="00FF11CB" w:rsidRPr="002B23E4" w:rsidRDefault="0BCC4A43" w:rsidP="5286E079">
      <w:pPr>
        <w:pStyle w:val="ListParagraph"/>
        <w:numPr>
          <w:ilvl w:val="0"/>
          <w:numId w:val="2"/>
        </w:numPr>
        <w:spacing w:after="0" w:line="268" w:lineRule="auto"/>
        <w:jc w:val="both"/>
        <w:rPr>
          <w:rFonts w:eastAsiaTheme="minorEastAsia"/>
        </w:rPr>
      </w:pPr>
      <w:r>
        <w:t>CEIAG includes information on the range of education or training options, including apprenticeships and technical education routes</w:t>
      </w:r>
      <w:r w:rsidR="002F74D6">
        <w:t xml:space="preserve"> locally, regionally and nationally</w:t>
      </w:r>
      <w:r>
        <w:t>.</w:t>
      </w:r>
    </w:p>
    <w:p w14:paraId="09AB71C6" w14:textId="48A5DF9F" w:rsidR="003C0EB5" w:rsidRPr="003C0EB5" w:rsidRDefault="0BCC4A43" w:rsidP="5286E079">
      <w:pPr>
        <w:pStyle w:val="ListParagraph"/>
        <w:numPr>
          <w:ilvl w:val="0"/>
          <w:numId w:val="2"/>
        </w:numPr>
        <w:spacing w:after="0" w:line="268" w:lineRule="auto"/>
        <w:jc w:val="both"/>
        <w:rPr>
          <w:rFonts w:eastAsiaTheme="minorEastAsia"/>
        </w:rPr>
      </w:pPr>
      <w:r>
        <w:t xml:space="preserve">The </w:t>
      </w:r>
      <w:r w:rsidR="003C0EB5">
        <w:t xml:space="preserve">qualified </w:t>
      </w:r>
      <w:r>
        <w:t>advisor providing guidance will always promote the best interests</w:t>
      </w:r>
      <w:r w:rsidR="003C0EB5">
        <w:t xml:space="preserve">, and tailor the advice to </w:t>
      </w:r>
      <w:r>
        <w:t xml:space="preserve">the </w:t>
      </w:r>
      <w:r w:rsidR="003C0EB5">
        <w:t xml:space="preserve">individual </w:t>
      </w:r>
      <w:r>
        <w:t>student</w:t>
      </w:r>
      <w:r w:rsidR="003C0EB5">
        <w:t>.</w:t>
      </w:r>
    </w:p>
    <w:p w14:paraId="6D0C6218" w14:textId="0E165444" w:rsidR="00FF11CB" w:rsidRPr="003C0EB5" w:rsidRDefault="0BCC4A43" w:rsidP="5286E079">
      <w:pPr>
        <w:pStyle w:val="ListParagraph"/>
        <w:numPr>
          <w:ilvl w:val="0"/>
          <w:numId w:val="2"/>
        </w:numPr>
        <w:spacing w:after="0" w:line="268" w:lineRule="auto"/>
        <w:jc w:val="both"/>
        <w:rPr>
          <w:rFonts w:eastAsiaTheme="minorEastAsia"/>
        </w:rPr>
      </w:pPr>
      <w:r>
        <w:t xml:space="preserve">Students understand they will be required to continue studying English and Maths post-16 if they do not achieve a grade 4 or better at GCSE in these subjects. </w:t>
      </w:r>
    </w:p>
    <w:p w14:paraId="12E80FF0" w14:textId="25F01578" w:rsidR="00FF11CB" w:rsidRPr="002B23E4" w:rsidRDefault="0BCC4A43" w:rsidP="5286E079">
      <w:pPr>
        <w:pStyle w:val="ListParagraph"/>
        <w:numPr>
          <w:ilvl w:val="0"/>
          <w:numId w:val="2"/>
        </w:numPr>
        <w:spacing w:after="0" w:line="268" w:lineRule="auto"/>
        <w:jc w:val="both"/>
        <w:rPr>
          <w:rFonts w:eastAsiaTheme="minorEastAsia"/>
        </w:rPr>
      </w:pPr>
      <w:r>
        <w:t xml:space="preserve">Students understand the wide and varied opportunities available in the job market for those wishing to work hard to achieve them. </w:t>
      </w:r>
    </w:p>
    <w:p w14:paraId="45ABD57E" w14:textId="6E1ADEFA" w:rsidR="00FF11CB" w:rsidRPr="002B23E4" w:rsidRDefault="0BCC4A43" w:rsidP="5286E079">
      <w:pPr>
        <w:pStyle w:val="ListParagraph"/>
        <w:numPr>
          <w:ilvl w:val="0"/>
          <w:numId w:val="2"/>
        </w:numPr>
        <w:spacing w:after="0" w:line="268" w:lineRule="auto"/>
        <w:jc w:val="both"/>
        <w:rPr>
          <w:rFonts w:eastAsiaTheme="minorEastAsia"/>
        </w:rPr>
      </w:pPr>
      <w:r>
        <w:t xml:space="preserve">Both high attaining students and those with special educational needs and disabilities and disadvantaged students are well supported. </w:t>
      </w:r>
    </w:p>
    <w:p w14:paraId="49C31FA0" w14:textId="7B6F4112" w:rsidR="00FF11CB" w:rsidRPr="002B23E4" w:rsidRDefault="002F74D6" w:rsidP="5286E079">
      <w:pPr>
        <w:pStyle w:val="ListParagraph"/>
        <w:numPr>
          <w:ilvl w:val="0"/>
          <w:numId w:val="2"/>
        </w:numPr>
        <w:spacing w:after="0" w:line="268" w:lineRule="auto"/>
        <w:jc w:val="both"/>
        <w:rPr>
          <w:rFonts w:eastAsiaTheme="minorEastAsia"/>
        </w:rPr>
      </w:pPr>
      <w:r>
        <w:t xml:space="preserve">GAA will provide and promote to </w:t>
      </w:r>
      <w:proofErr w:type="gramStart"/>
      <w:r>
        <w:t>s</w:t>
      </w:r>
      <w:r w:rsidR="0BCC4A43">
        <w:t>tudents</w:t>
      </w:r>
      <w:proofErr w:type="gramEnd"/>
      <w:r w:rsidR="0BCC4A43">
        <w:t xml:space="preserve"> </w:t>
      </w:r>
      <w:r>
        <w:t xml:space="preserve">extra-curricular </w:t>
      </w:r>
      <w:r w:rsidR="0BCC4A43">
        <w:t>opportunities that will help them achieve their career aspirations.</w:t>
      </w:r>
    </w:p>
    <w:p w14:paraId="73C5D0B2" w14:textId="55810CA8" w:rsidR="00FF11CB" w:rsidRPr="002B23E4" w:rsidRDefault="0BCC4A43" w:rsidP="5286E079">
      <w:pPr>
        <w:pStyle w:val="ListParagraph"/>
        <w:numPr>
          <w:ilvl w:val="0"/>
          <w:numId w:val="26"/>
        </w:numPr>
        <w:spacing w:after="0"/>
      </w:pPr>
      <w:r>
        <w:t>Ensure that students are aware of the full range of career opportunities available and how to access and use the variety of CEIAG.</w:t>
      </w:r>
    </w:p>
    <w:p w14:paraId="024F361B" w14:textId="02DBFEB3" w:rsidR="00FF11CB" w:rsidRPr="002B23E4" w:rsidRDefault="0BCC4A43" w:rsidP="5286E079">
      <w:pPr>
        <w:pStyle w:val="ListParagraph"/>
        <w:numPr>
          <w:ilvl w:val="0"/>
          <w:numId w:val="26"/>
        </w:numPr>
        <w:spacing w:after="0"/>
      </w:pPr>
      <w:r>
        <w:t>Learn from employers about valued workplace skills and have first-hand workplace experience</w:t>
      </w:r>
      <w:r w:rsidR="003C0EB5">
        <w:t xml:space="preserve"> in at least one meaningful encounter with an employer every year between Years 7-11</w:t>
      </w:r>
      <w:r>
        <w:t>.</w:t>
      </w:r>
    </w:p>
    <w:p w14:paraId="0EDB145B" w14:textId="433A6AA1" w:rsidR="00FF11CB" w:rsidRPr="002B23E4" w:rsidRDefault="0BCC4A43" w:rsidP="5286E079">
      <w:pPr>
        <w:pStyle w:val="ListParagraph"/>
        <w:numPr>
          <w:ilvl w:val="0"/>
          <w:numId w:val="26"/>
        </w:numPr>
        <w:spacing w:after="0"/>
      </w:pPr>
      <w:r>
        <w:t>Provide information needed to understand job and career opportunities available and how knowledge and skills can help towards particular career paths.</w:t>
      </w:r>
    </w:p>
    <w:p w14:paraId="7B67A892" w14:textId="35B8B79F" w:rsidR="00FF11CB" w:rsidRPr="002B23E4" w:rsidRDefault="0BCC4A43" w:rsidP="5286E079">
      <w:pPr>
        <w:pStyle w:val="ListParagraph"/>
        <w:numPr>
          <w:ilvl w:val="0"/>
          <w:numId w:val="26"/>
        </w:numPr>
        <w:spacing w:after="0"/>
      </w:pPr>
      <w:r>
        <w:t>Give a range of providers of technical education and apprenticeships the opportunity to access all students.</w:t>
      </w:r>
    </w:p>
    <w:p w14:paraId="5B1B5707" w14:textId="63ABA89C" w:rsidR="00FF11CB" w:rsidRPr="002B23E4" w:rsidRDefault="0BCC4A43" w:rsidP="5286E079">
      <w:pPr>
        <w:pStyle w:val="ListParagraph"/>
        <w:numPr>
          <w:ilvl w:val="0"/>
          <w:numId w:val="26"/>
        </w:numPr>
        <w:spacing w:after="0"/>
      </w:pPr>
      <w:r>
        <w:t>Publish details of career programmes for young people and parents.</w:t>
      </w:r>
    </w:p>
    <w:p w14:paraId="682A49BB" w14:textId="2C1F2974" w:rsidR="00FF11CB" w:rsidRPr="002B23E4" w:rsidRDefault="0BCC4A43" w:rsidP="5286E079">
      <w:pPr>
        <w:pStyle w:val="ListParagraph"/>
        <w:numPr>
          <w:ilvl w:val="0"/>
          <w:numId w:val="26"/>
        </w:numPr>
        <w:spacing w:after="0"/>
      </w:pPr>
      <w:r>
        <w:t>Ensure students have at least one meaningful encounter with employers per year.</w:t>
      </w:r>
      <w:r w:rsidR="00355F24">
        <w:t xml:space="preserve"> A meaningful encounter as ‘one in which a student has an opportunity to learn about what work is like or what it takes to be successful in the workplace.’</w:t>
      </w:r>
    </w:p>
    <w:p w14:paraId="7960A452" w14:textId="167648B7" w:rsidR="00FF11CB" w:rsidRPr="002B23E4" w:rsidRDefault="0BCC4A43" w:rsidP="5286E079">
      <w:pPr>
        <w:pStyle w:val="ListParagraph"/>
        <w:numPr>
          <w:ilvl w:val="0"/>
          <w:numId w:val="26"/>
        </w:numPr>
        <w:spacing w:after="0"/>
      </w:pPr>
      <w:r>
        <w:t xml:space="preserve">The statutory duty [updated Oct 2018] requires </w:t>
      </w:r>
      <w:r w:rsidR="00355F24">
        <w:t xml:space="preserve">GAA’s </w:t>
      </w:r>
      <w:r>
        <w:t>governing bod</w:t>
      </w:r>
      <w:r w:rsidR="00355F24">
        <w:t>y</w:t>
      </w:r>
      <w:r>
        <w:t xml:space="preserve"> to ensure that all students are provided with independent careers guidance from Year </w:t>
      </w:r>
      <w:r w:rsidR="00355F24">
        <w:t>7.</w:t>
      </w:r>
      <w:r>
        <w:t xml:space="preserve"> </w:t>
      </w:r>
      <w:r w:rsidR="00355F24">
        <w:t xml:space="preserve"> Our</w:t>
      </w:r>
      <w:r>
        <w:t xml:space="preserve"> governing body must ensure that the independent careers guidance provided is presented in an impartial manner and includes information on the range of education or training options, including apprenticeships and other vocational pathways.  The person providing the guidance needs to be sure it will promote the best interests of the students to whom it is given.</w:t>
      </w:r>
    </w:p>
    <w:p w14:paraId="7A283CD6" w14:textId="5BF4DB95" w:rsidR="00FF11CB" w:rsidRPr="002B23E4" w:rsidRDefault="00FF11CB" w:rsidP="5286E079">
      <w:pPr>
        <w:spacing w:after="0"/>
      </w:pPr>
    </w:p>
    <w:p w14:paraId="61E4DC32" w14:textId="7C140035" w:rsidR="00FF11CB" w:rsidRPr="002B23E4" w:rsidRDefault="00FF11CB" w:rsidP="5286E079">
      <w:pPr>
        <w:spacing w:after="0"/>
      </w:pPr>
    </w:p>
    <w:p w14:paraId="4241052D" w14:textId="5FFF86ED" w:rsidR="00FF11CB" w:rsidRPr="002B23E4" w:rsidRDefault="00FF11CB" w:rsidP="5286E079">
      <w:pPr>
        <w:pStyle w:val="Heading3"/>
        <w:spacing w:after="0"/>
        <w:ind w:left="0" w:firstLine="0"/>
      </w:pPr>
    </w:p>
    <w:p w14:paraId="67ADF4E9" w14:textId="490A6E34" w:rsidR="00FF11CB" w:rsidRDefault="0BCC4A43" w:rsidP="5286E079">
      <w:pPr>
        <w:pStyle w:val="Heading3"/>
        <w:spacing w:after="0"/>
        <w:ind w:left="0" w:firstLine="0"/>
      </w:pPr>
      <w:r>
        <w:t>GAA continues to</w:t>
      </w:r>
      <w:r w:rsidR="00355F24">
        <w:t xml:space="preserve"> work towards meeting </w:t>
      </w:r>
      <w:r>
        <w:t>the requirements of the eight Gatsby Benchmarks, which are:</w:t>
      </w:r>
    </w:p>
    <w:p w14:paraId="58CA4194" w14:textId="77777777" w:rsidR="009225EF" w:rsidRPr="009225EF" w:rsidRDefault="009225EF" w:rsidP="009225EF">
      <w:pPr>
        <w:rPr>
          <w:lang w:eastAsia="en-GB"/>
        </w:rPr>
      </w:pPr>
    </w:p>
    <w:p w14:paraId="2004C8F5" w14:textId="77777777" w:rsidR="00FF11CB" w:rsidRPr="002B23E4" w:rsidRDefault="0BCC4A43" w:rsidP="5286E079">
      <w:pPr>
        <w:numPr>
          <w:ilvl w:val="0"/>
          <w:numId w:val="30"/>
        </w:numPr>
        <w:spacing w:after="0" w:line="268" w:lineRule="auto"/>
        <w:ind w:left="1298" w:hanging="218"/>
        <w:jc w:val="both"/>
      </w:pPr>
      <w:r>
        <w:t xml:space="preserve">A </w:t>
      </w:r>
      <w:proofErr w:type="gramStart"/>
      <w:r>
        <w:t>stable careers</w:t>
      </w:r>
      <w:proofErr w:type="gramEnd"/>
      <w:r>
        <w:t xml:space="preserve"> programme </w:t>
      </w:r>
    </w:p>
    <w:p w14:paraId="148C8A1B" w14:textId="77777777" w:rsidR="00FF11CB" w:rsidRPr="002B23E4" w:rsidRDefault="0BCC4A43" w:rsidP="5286E079">
      <w:pPr>
        <w:numPr>
          <w:ilvl w:val="0"/>
          <w:numId w:val="30"/>
        </w:numPr>
        <w:spacing w:after="0" w:line="268" w:lineRule="auto"/>
        <w:ind w:left="1298" w:hanging="218"/>
        <w:jc w:val="both"/>
      </w:pPr>
      <w:r>
        <w:t xml:space="preserve">Learning from career and labour market information </w:t>
      </w:r>
    </w:p>
    <w:p w14:paraId="7B43A3B4" w14:textId="1266C854" w:rsidR="00FF11CB" w:rsidRPr="002B23E4" w:rsidRDefault="0BCC4A43" w:rsidP="5286E079">
      <w:pPr>
        <w:numPr>
          <w:ilvl w:val="0"/>
          <w:numId w:val="30"/>
        </w:numPr>
        <w:spacing w:after="0" w:line="268" w:lineRule="auto"/>
        <w:ind w:left="1298" w:hanging="218"/>
        <w:jc w:val="both"/>
      </w:pPr>
      <w:r>
        <w:t xml:space="preserve">Addressing the needs of each student </w:t>
      </w:r>
    </w:p>
    <w:p w14:paraId="6E0D6030" w14:textId="77777777" w:rsidR="00FF11CB" w:rsidRPr="002B23E4" w:rsidRDefault="0BCC4A43" w:rsidP="5286E079">
      <w:pPr>
        <w:numPr>
          <w:ilvl w:val="0"/>
          <w:numId w:val="30"/>
        </w:numPr>
        <w:spacing w:after="0" w:line="268" w:lineRule="auto"/>
        <w:ind w:left="1298" w:hanging="218"/>
        <w:jc w:val="both"/>
      </w:pPr>
      <w:r>
        <w:t xml:space="preserve">Linking curriculum learning to careers </w:t>
      </w:r>
    </w:p>
    <w:p w14:paraId="2707A172" w14:textId="77777777" w:rsidR="00FF11CB" w:rsidRPr="002B23E4" w:rsidRDefault="0BCC4A43" w:rsidP="5286E079">
      <w:pPr>
        <w:numPr>
          <w:ilvl w:val="0"/>
          <w:numId w:val="30"/>
        </w:numPr>
        <w:spacing w:after="0" w:line="268" w:lineRule="auto"/>
        <w:ind w:left="1298" w:hanging="218"/>
        <w:jc w:val="both"/>
      </w:pPr>
      <w:r>
        <w:t xml:space="preserve">Encounters with employers and employees </w:t>
      </w:r>
    </w:p>
    <w:p w14:paraId="6D30318F" w14:textId="77777777" w:rsidR="00FF11CB" w:rsidRPr="002B23E4" w:rsidRDefault="0BCC4A43" w:rsidP="5286E079">
      <w:pPr>
        <w:numPr>
          <w:ilvl w:val="0"/>
          <w:numId w:val="30"/>
        </w:numPr>
        <w:spacing w:after="0" w:line="268" w:lineRule="auto"/>
        <w:ind w:left="1298" w:hanging="218"/>
        <w:jc w:val="both"/>
      </w:pPr>
      <w:r>
        <w:t xml:space="preserve">Experiences of workplaces </w:t>
      </w:r>
    </w:p>
    <w:p w14:paraId="2420AD2D" w14:textId="77777777" w:rsidR="00FF11CB" w:rsidRPr="002B23E4" w:rsidRDefault="0BCC4A43" w:rsidP="5286E079">
      <w:pPr>
        <w:numPr>
          <w:ilvl w:val="0"/>
          <w:numId w:val="30"/>
        </w:numPr>
        <w:spacing w:after="0" w:line="268" w:lineRule="auto"/>
        <w:ind w:left="1298" w:hanging="218"/>
        <w:jc w:val="both"/>
      </w:pPr>
      <w:r>
        <w:t xml:space="preserve">Encounters with further and higher education </w:t>
      </w:r>
    </w:p>
    <w:p w14:paraId="58D60328" w14:textId="46FF3BA6" w:rsidR="00FF11CB" w:rsidRPr="002B23E4" w:rsidRDefault="0BCC4A43" w:rsidP="5286E079">
      <w:pPr>
        <w:numPr>
          <w:ilvl w:val="0"/>
          <w:numId w:val="30"/>
        </w:numPr>
        <w:spacing w:after="0" w:line="268" w:lineRule="auto"/>
        <w:ind w:left="1298" w:hanging="218"/>
        <w:jc w:val="both"/>
      </w:pPr>
      <w:r>
        <w:t>Personal guidance</w:t>
      </w:r>
    </w:p>
    <w:p w14:paraId="14638C22" w14:textId="27D4FF8F" w:rsidR="00FF11CB" w:rsidRPr="002B23E4" w:rsidRDefault="00FF11CB" w:rsidP="5286E079">
      <w:pPr>
        <w:spacing w:after="0" w:line="268" w:lineRule="auto"/>
        <w:jc w:val="both"/>
      </w:pPr>
    </w:p>
    <w:p w14:paraId="285517A0" w14:textId="6B083582" w:rsidR="00FF11CB" w:rsidRPr="002B23E4" w:rsidRDefault="0BCC4A43" w:rsidP="5286E079">
      <w:pPr>
        <w:spacing w:after="0" w:line="268" w:lineRule="auto"/>
        <w:jc w:val="both"/>
      </w:pPr>
      <w:r>
        <w:t xml:space="preserve">The GAA careers provision is externally evaluated </w:t>
      </w:r>
      <w:r w:rsidR="7D6221CE">
        <w:t xml:space="preserve">against the Gatsby benchmarks </w:t>
      </w:r>
      <w:r>
        <w:t xml:space="preserve">termly by </w:t>
      </w:r>
      <w:r w:rsidR="1D99B62E">
        <w:t>Bridge GM via the Compass+ evaluation platform.</w:t>
      </w:r>
    </w:p>
    <w:p w14:paraId="4F9E42E8" w14:textId="002DA105" w:rsidR="00FF11CB" w:rsidRPr="002B23E4" w:rsidRDefault="00FF11CB" w:rsidP="5286E079">
      <w:pPr>
        <w:spacing w:after="0" w:line="268" w:lineRule="auto"/>
        <w:jc w:val="both"/>
      </w:pPr>
    </w:p>
    <w:p w14:paraId="0EE29AD4" w14:textId="14E9DCF6" w:rsidR="00FF11CB" w:rsidRPr="002B23E4" w:rsidRDefault="4173723A" w:rsidP="5286E079">
      <w:pPr>
        <w:spacing w:after="0" w:line="268" w:lineRule="auto"/>
        <w:jc w:val="both"/>
      </w:pPr>
      <w:r>
        <w:t xml:space="preserve">The CDI Career Development Framework articulates the </w:t>
      </w:r>
      <w:r w:rsidR="0018576C">
        <w:t>best practice</w:t>
      </w:r>
      <w:r w:rsidR="609F9597">
        <w:t xml:space="preserve"> in</w:t>
      </w:r>
      <w:r w:rsidR="0018576C">
        <w:t xml:space="preserve"> </w:t>
      </w:r>
      <w:r>
        <w:t xml:space="preserve">learning aims and outcomes </w:t>
      </w:r>
      <w:r w:rsidR="569411BF">
        <w:t>of</w:t>
      </w:r>
      <w:r w:rsidR="46D8D4B8">
        <w:t xml:space="preserve"> a career development programme</w:t>
      </w:r>
      <w:r w:rsidR="15E7FB18">
        <w:t xml:space="preserve">, </w:t>
      </w:r>
      <w:r w:rsidR="46D8D4B8">
        <w:t xml:space="preserve">these are used by GAA to </w:t>
      </w:r>
      <w:r w:rsidR="5740F8CF">
        <w:t xml:space="preserve">map </w:t>
      </w:r>
      <w:r w:rsidR="46D8D4B8">
        <w:t>and evaluate the careers curriculum</w:t>
      </w:r>
      <w:r w:rsidR="58E5AFBA">
        <w:t>.</w:t>
      </w:r>
    </w:p>
    <w:p w14:paraId="5CB74A15" w14:textId="41840AE9" w:rsidR="00FF11CB" w:rsidRPr="002B23E4" w:rsidRDefault="00FF11CB" w:rsidP="5286E079">
      <w:pPr>
        <w:spacing w:after="0" w:line="268" w:lineRule="auto"/>
        <w:jc w:val="both"/>
        <w:rPr>
          <w:b/>
          <w:bCs/>
        </w:rPr>
      </w:pPr>
    </w:p>
    <w:p w14:paraId="343200F3" w14:textId="1B8E5911" w:rsidR="00FF11CB" w:rsidRPr="002B23E4" w:rsidRDefault="00FF11CB" w:rsidP="5286E079">
      <w:pPr>
        <w:spacing w:after="0" w:line="268" w:lineRule="auto"/>
        <w:jc w:val="both"/>
      </w:pPr>
      <w:r w:rsidRPr="5286E079">
        <w:rPr>
          <w:b/>
          <w:bCs/>
        </w:rPr>
        <w:t>Purpose</w:t>
      </w:r>
    </w:p>
    <w:p w14:paraId="2F9EF81A" w14:textId="77330F0C" w:rsidR="00E87FC8" w:rsidRDefault="00FF11CB" w:rsidP="5286E079">
      <w:pPr>
        <w:spacing w:after="0" w:line="240" w:lineRule="auto"/>
        <w:jc w:val="both"/>
      </w:pPr>
      <w:r>
        <w:t>G</w:t>
      </w:r>
      <w:r w:rsidR="48E3AD98">
        <w:t xml:space="preserve">AA </w:t>
      </w:r>
      <w:r>
        <w:t>is committed to career, employability</w:t>
      </w:r>
      <w:r w:rsidR="5B933EA2">
        <w:t xml:space="preserve">, </w:t>
      </w:r>
      <w:r>
        <w:t>enterprise learning and</w:t>
      </w:r>
      <w:r w:rsidR="00E87FC8">
        <w:t xml:space="preserve"> </w:t>
      </w:r>
      <w:r>
        <w:t>development and fulfil their statutory obligations by providing a best practice careers service</w:t>
      </w:r>
      <w:r w:rsidR="072F650F">
        <w:t xml:space="preserve"> </w:t>
      </w:r>
      <w:r>
        <w:t>to all students. The careers programme reflects and embodies the overall vision of G</w:t>
      </w:r>
      <w:r w:rsidR="078892CA">
        <w:t>AA</w:t>
      </w:r>
      <w:r>
        <w:t xml:space="preserve"> </w:t>
      </w:r>
      <w:r w:rsidRPr="009225EF">
        <w:t xml:space="preserve">and is included in the </w:t>
      </w:r>
      <w:r w:rsidR="009225EF" w:rsidRPr="009225EF">
        <w:t>Academy</w:t>
      </w:r>
      <w:r w:rsidR="00235853" w:rsidRPr="009225EF">
        <w:t xml:space="preserve"> </w:t>
      </w:r>
      <w:r w:rsidR="4A146848" w:rsidRPr="009225EF">
        <w:t>d</w:t>
      </w:r>
      <w:r w:rsidRPr="009225EF">
        <w:t xml:space="preserve">evelopment </w:t>
      </w:r>
      <w:r w:rsidR="3B2375E0" w:rsidRPr="009225EF">
        <w:t>p</w:t>
      </w:r>
      <w:r w:rsidRPr="009225EF">
        <w:t>lan.</w:t>
      </w:r>
      <w:r>
        <w:t xml:space="preserve"> </w:t>
      </w:r>
      <w:r w:rsidR="1C4E185A">
        <w:t xml:space="preserve"> </w:t>
      </w:r>
      <w:r>
        <w:t>Governors and senior leaders</w:t>
      </w:r>
      <w:r w:rsidR="00E87FC8">
        <w:t xml:space="preserve"> </w:t>
      </w:r>
      <w:r>
        <w:t>have a key role in developing and approving this policy and the strategic plan for CEIAG thus</w:t>
      </w:r>
      <w:r w:rsidR="00E87FC8">
        <w:t xml:space="preserve"> </w:t>
      </w:r>
      <w:r>
        <w:t>ensuring it has a high profile and secure place within the curriculum. This policy</w:t>
      </w:r>
      <w:r w:rsidR="00E87FC8">
        <w:t xml:space="preserve"> </w:t>
      </w:r>
      <w:r>
        <w:t xml:space="preserve">supports and is underpinned by other key policies </w:t>
      </w:r>
      <w:r w:rsidRPr="009225EF">
        <w:t>including: PSHE Policy,</w:t>
      </w:r>
      <w:r w:rsidR="1A39CF73" w:rsidRPr="009225EF">
        <w:t xml:space="preserve"> SRE Policy, Mental Health Policy, Pupil Premium,</w:t>
      </w:r>
      <w:r w:rsidRPr="009225EF">
        <w:t xml:space="preserve"> Curriculum</w:t>
      </w:r>
      <w:r w:rsidR="00E87FC8" w:rsidRPr="009225EF">
        <w:t xml:space="preserve"> </w:t>
      </w:r>
      <w:r w:rsidRPr="009225EF">
        <w:t>Policy and SEND Policy.</w:t>
      </w:r>
    </w:p>
    <w:p w14:paraId="2F22C7E6" w14:textId="4F7B4E8D" w:rsidR="5286E079" w:rsidRDefault="5286E079" w:rsidP="5286E079">
      <w:pPr>
        <w:spacing w:after="0" w:line="240" w:lineRule="auto"/>
        <w:jc w:val="both"/>
        <w:rPr>
          <w:highlight w:val="yellow"/>
        </w:rPr>
      </w:pPr>
    </w:p>
    <w:p w14:paraId="0220C3F8" w14:textId="1734B713" w:rsidR="6197EA70" w:rsidRDefault="6197EA70" w:rsidP="5286E079">
      <w:pPr>
        <w:spacing w:after="0" w:line="283" w:lineRule="auto"/>
        <w:ind w:right="1386"/>
      </w:pPr>
      <w:r w:rsidRPr="5286E079">
        <w:rPr>
          <w:rFonts w:ascii="Calibri" w:eastAsia="Calibri" w:hAnsi="Calibri" w:cs="Calibri"/>
          <w:b/>
          <w:bCs/>
        </w:rPr>
        <w:t xml:space="preserve">To raise aspirations </w:t>
      </w:r>
      <w:r>
        <w:t xml:space="preserve"> </w:t>
      </w:r>
    </w:p>
    <w:p w14:paraId="1283AEEF" w14:textId="1A0E5A53" w:rsidR="6197EA70" w:rsidRDefault="6197EA70" w:rsidP="5286E079">
      <w:pPr>
        <w:pStyle w:val="ListParagraph"/>
        <w:numPr>
          <w:ilvl w:val="0"/>
          <w:numId w:val="20"/>
        </w:numPr>
        <w:spacing w:after="0" w:line="283" w:lineRule="auto"/>
        <w:ind w:right="1386"/>
        <w:rPr>
          <w:rFonts w:eastAsiaTheme="minorEastAsia"/>
        </w:rPr>
      </w:pPr>
      <w:r>
        <w:t>To raise student aspirations and unlock their potential.</w:t>
      </w:r>
    </w:p>
    <w:p w14:paraId="10F40E06" w14:textId="31B712B0" w:rsidR="6197EA70" w:rsidRDefault="6197EA70" w:rsidP="5286E079">
      <w:pPr>
        <w:pStyle w:val="ListParagraph"/>
        <w:numPr>
          <w:ilvl w:val="0"/>
          <w:numId w:val="20"/>
        </w:numPr>
        <w:spacing w:after="0" w:line="283" w:lineRule="auto"/>
        <w:ind w:right="1386"/>
        <w:rPr>
          <w:rFonts w:eastAsiaTheme="minorEastAsia"/>
        </w:rPr>
      </w:pPr>
      <w:r>
        <w:t xml:space="preserve">To encourage learners to develop self-belief, self- determination and commitment to improvement.  </w:t>
      </w:r>
    </w:p>
    <w:p w14:paraId="242819AF" w14:textId="25AD7388" w:rsidR="6197EA70" w:rsidRDefault="6197EA70" w:rsidP="5286E079">
      <w:pPr>
        <w:pStyle w:val="ListParagraph"/>
        <w:numPr>
          <w:ilvl w:val="0"/>
          <w:numId w:val="20"/>
        </w:numPr>
        <w:rPr>
          <w:rFonts w:eastAsiaTheme="minorEastAsia"/>
        </w:rPr>
      </w:pPr>
      <w:r>
        <w:t>To enable learners to widen their horizons.</w:t>
      </w:r>
    </w:p>
    <w:p w14:paraId="5069E24B" w14:textId="1C07E225" w:rsidR="6197EA70" w:rsidRDefault="6197EA70" w:rsidP="5286E079">
      <w:pPr>
        <w:spacing w:after="0" w:line="268" w:lineRule="auto"/>
        <w:ind w:right="1386"/>
      </w:pPr>
      <w:r w:rsidRPr="5286E079">
        <w:rPr>
          <w:rFonts w:ascii="Calibri" w:eastAsia="Calibri" w:hAnsi="Calibri" w:cs="Calibri"/>
          <w:b/>
          <w:bCs/>
        </w:rPr>
        <w:t>To raise achievement</w:t>
      </w:r>
      <w:r>
        <w:t xml:space="preserve"> </w:t>
      </w:r>
    </w:p>
    <w:p w14:paraId="78957161" w14:textId="2EBB0D84" w:rsidR="6197EA70" w:rsidRDefault="6197EA70" w:rsidP="5286E079">
      <w:pPr>
        <w:pStyle w:val="ListParagraph"/>
        <w:numPr>
          <w:ilvl w:val="0"/>
          <w:numId w:val="19"/>
        </w:numPr>
        <w:spacing w:after="0" w:line="268" w:lineRule="auto"/>
        <w:ind w:right="1386"/>
        <w:rPr>
          <w:rFonts w:eastAsiaTheme="minorEastAsia"/>
        </w:rPr>
      </w:pPr>
      <w:r w:rsidRPr="5286E079">
        <w:rPr>
          <w:rFonts w:ascii="Calibri" w:eastAsia="Calibri" w:hAnsi="Calibri" w:cs="Calibri"/>
        </w:rPr>
        <w:t xml:space="preserve">To raise achievement by strengthening learners’ motivation and ambition. </w:t>
      </w:r>
      <w:r>
        <w:t xml:space="preserve"> </w:t>
      </w:r>
    </w:p>
    <w:p w14:paraId="2D25E8A8" w14:textId="3CBBB93A" w:rsidR="6197EA70" w:rsidRDefault="6197EA70" w:rsidP="5286E079">
      <w:pPr>
        <w:pStyle w:val="ListParagraph"/>
        <w:numPr>
          <w:ilvl w:val="0"/>
          <w:numId w:val="19"/>
        </w:numPr>
        <w:spacing w:after="0" w:line="268" w:lineRule="auto"/>
        <w:jc w:val="both"/>
        <w:rPr>
          <w:rFonts w:eastAsiaTheme="minorEastAsia"/>
        </w:rPr>
      </w:pPr>
      <w:r>
        <w:t xml:space="preserve">To understand entry requirements and relevant opportunities, especially for learners with SEND and those targeted by </w:t>
      </w:r>
      <w:r w:rsidR="00355F24" w:rsidRPr="00077D4B">
        <w:rPr>
          <w:i/>
        </w:rPr>
        <w:t>Pupil Pr</w:t>
      </w:r>
      <w:r w:rsidRPr="00077D4B">
        <w:rPr>
          <w:i/>
        </w:rPr>
        <w:t>emium</w:t>
      </w:r>
      <w:r>
        <w:t xml:space="preserve"> (FSM/LAC) and help them overcome any potential barriers to success.</w:t>
      </w:r>
    </w:p>
    <w:p w14:paraId="3113124A" w14:textId="5B6386E2" w:rsidR="6197EA70" w:rsidRDefault="6197EA70" w:rsidP="5286E079">
      <w:pPr>
        <w:pStyle w:val="ListParagraph"/>
        <w:numPr>
          <w:ilvl w:val="0"/>
          <w:numId w:val="19"/>
        </w:numPr>
        <w:spacing w:after="0" w:line="268" w:lineRule="auto"/>
        <w:jc w:val="both"/>
        <w:rPr>
          <w:rFonts w:eastAsiaTheme="minorEastAsia"/>
        </w:rPr>
      </w:pPr>
      <w:r>
        <w:t>Proactively promote equality of opportunity and challenge stereotypes.</w:t>
      </w:r>
    </w:p>
    <w:p w14:paraId="3D6A5FD3" w14:textId="77B62DDB" w:rsidR="6197EA70" w:rsidRDefault="6197EA70" w:rsidP="5286E079">
      <w:pPr>
        <w:pStyle w:val="ListParagraph"/>
        <w:numPr>
          <w:ilvl w:val="0"/>
          <w:numId w:val="19"/>
        </w:numPr>
        <w:spacing w:after="0" w:line="268" w:lineRule="auto"/>
        <w:jc w:val="both"/>
        <w:rPr>
          <w:rFonts w:eastAsiaTheme="minorEastAsia"/>
        </w:rPr>
      </w:pPr>
      <w:r w:rsidRPr="5286E079">
        <w:rPr>
          <w:rFonts w:ascii="Calibri" w:eastAsia="Calibri" w:hAnsi="Calibri" w:cs="Calibri"/>
        </w:rPr>
        <w:t xml:space="preserve">To develop learners’ cognitive and metacognitive skills to the benefit not just of their career </w:t>
      </w:r>
      <w:r>
        <w:t xml:space="preserve">development but of their learning abilities in general.  </w:t>
      </w:r>
    </w:p>
    <w:p w14:paraId="0980AA11" w14:textId="77777777" w:rsidR="00235060" w:rsidRDefault="00235060" w:rsidP="5286E079">
      <w:pPr>
        <w:rPr>
          <w:rFonts w:ascii="Calibri" w:eastAsia="Calibri" w:hAnsi="Calibri" w:cs="Calibri"/>
          <w:b/>
          <w:bCs/>
        </w:rPr>
      </w:pPr>
    </w:p>
    <w:p w14:paraId="215C5CA5" w14:textId="77777777" w:rsidR="00CB4EEB" w:rsidRDefault="00CB4EEB" w:rsidP="5286E079">
      <w:pPr>
        <w:rPr>
          <w:rFonts w:ascii="Calibri" w:eastAsia="Calibri" w:hAnsi="Calibri" w:cs="Calibri"/>
          <w:b/>
          <w:bCs/>
        </w:rPr>
      </w:pPr>
    </w:p>
    <w:p w14:paraId="0CFA3C89" w14:textId="77777777" w:rsidR="00CB4EEB" w:rsidRDefault="00CB4EEB" w:rsidP="5286E079">
      <w:pPr>
        <w:rPr>
          <w:rFonts w:ascii="Calibri" w:eastAsia="Calibri" w:hAnsi="Calibri" w:cs="Calibri"/>
          <w:b/>
          <w:bCs/>
        </w:rPr>
      </w:pPr>
    </w:p>
    <w:p w14:paraId="3C726EA3" w14:textId="6F5AE46E" w:rsidR="6197EA70" w:rsidRDefault="6197EA70" w:rsidP="5286E079">
      <w:r w:rsidRPr="5286E079">
        <w:rPr>
          <w:rFonts w:ascii="Calibri" w:eastAsia="Calibri" w:hAnsi="Calibri" w:cs="Calibri"/>
          <w:b/>
          <w:bCs/>
        </w:rPr>
        <w:t xml:space="preserve">To ensure progression and sustainable destinations </w:t>
      </w:r>
      <w:r>
        <w:t xml:space="preserve"> </w:t>
      </w:r>
    </w:p>
    <w:p w14:paraId="49D6B273" w14:textId="0C982087" w:rsidR="6197EA70" w:rsidRDefault="6197EA70" w:rsidP="5286E079">
      <w:pPr>
        <w:pStyle w:val="ListParagraph"/>
        <w:numPr>
          <w:ilvl w:val="0"/>
          <w:numId w:val="18"/>
        </w:numPr>
        <w:spacing w:after="0" w:line="268" w:lineRule="auto"/>
        <w:ind w:right="1386"/>
        <w:rPr>
          <w:rFonts w:eastAsiaTheme="minorEastAsia"/>
        </w:rPr>
      </w:pPr>
      <w:r>
        <w:t>To give learners the understanding and skills to investigate</w:t>
      </w:r>
      <w:r w:rsidR="26266442">
        <w:t xml:space="preserve"> </w:t>
      </w:r>
      <w:r>
        <w:t>progression pathways</w:t>
      </w:r>
    </w:p>
    <w:p w14:paraId="3F014C7C" w14:textId="0039F320" w:rsidR="6197EA70" w:rsidRDefault="6197EA70" w:rsidP="5286E079">
      <w:pPr>
        <w:pStyle w:val="ListParagraph"/>
        <w:numPr>
          <w:ilvl w:val="0"/>
          <w:numId w:val="18"/>
        </w:numPr>
        <w:spacing w:after="0" w:line="268" w:lineRule="auto"/>
        <w:ind w:right="1386"/>
        <w:rPr>
          <w:rFonts w:eastAsiaTheme="minorEastAsia"/>
        </w:rPr>
      </w:pPr>
      <w:r>
        <w:t>To make effective use of support, make and implement progression decisions wisely and cope with transitions on the way (such as moving to a new college, embarking on an apprenticeship or starting a job).</w:t>
      </w:r>
    </w:p>
    <w:p w14:paraId="0588803B" w14:textId="68436DA6" w:rsidR="6197EA70" w:rsidRDefault="6197EA70" w:rsidP="5286E079">
      <w:pPr>
        <w:pStyle w:val="ListParagraph"/>
        <w:numPr>
          <w:ilvl w:val="0"/>
          <w:numId w:val="18"/>
        </w:numPr>
        <w:spacing w:after="0" w:line="268" w:lineRule="auto"/>
        <w:ind w:right="1386"/>
        <w:rPr>
          <w:rFonts w:eastAsiaTheme="minorEastAsia"/>
        </w:rPr>
      </w:pPr>
      <w:r>
        <w:t xml:space="preserve">To find out about sound and sustainable opportunities in education, training and employment.  </w:t>
      </w:r>
    </w:p>
    <w:p w14:paraId="58C77765" w14:textId="010D429B" w:rsidR="6197EA70" w:rsidRDefault="6197EA70" w:rsidP="5286E079">
      <w:pPr>
        <w:pStyle w:val="ListParagraph"/>
        <w:numPr>
          <w:ilvl w:val="0"/>
          <w:numId w:val="18"/>
        </w:numPr>
        <w:rPr>
          <w:rFonts w:eastAsiaTheme="minorEastAsia"/>
        </w:rPr>
      </w:pPr>
      <w:r>
        <w:t xml:space="preserve">To publish destination measures to show certain kinds of participation achieved by students at the end of Key Stage 4. </w:t>
      </w:r>
    </w:p>
    <w:p w14:paraId="57B2307A" w14:textId="719B9771" w:rsidR="6197EA70" w:rsidRDefault="6197EA70" w:rsidP="5286E079">
      <w:pPr>
        <w:spacing w:after="0" w:line="268" w:lineRule="auto"/>
        <w:ind w:right="1386"/>
        <w:rPr>
          <w:rFonts w:ascii="Calibri" w:eastAsia="Calibri" w:hAnsi="Calibri" w:cs="Calibri"/>
          <w:b/>
          <w:bCs/>
        </w:rPr>
      </w:pPr>
      <w:r w:rsidRPr="5286E079">
        <w:rPr>
          <w:rFonts w:ascii="Calibri" w:eastAsia="Calibri" w:hAnsi="Calibri" w:cs="Calibri"/>
          <w:b/>
          <w:bCs/>
        </w:rPr>
        <w:t xml:space="preserve">To engage learners and reduce numbers of students at risk of NEET </w:t>
      </w:r>
    </w:p>
    <w:p w14:paraId="1E464FED" w14:textId="77777777" w:rsidR="6197EA70" w:rsidRDefault="6197EA70" w:rsidP="5286E079">
      <w:pPr>
        <w:pStyle w:val="ListParagraph"/>
        <w:numPr>
          <w:ilvl w:val="0"/>
          <w:numId w:val="1"/>
        </w:numPr>
        <w:rPr>
          <w:rFonts w:eastAsiaTheme="minorEastAsia"/>
        </w:rPr>
      </w:pPr>
      <w:r>
        <w:t xml:space="preserve">To improve motivation to learn and behaviour and attendance of vulnerable learners. </w:t>
      </w:r>
    </w:p>
    <w:p w14:paraId="30972072" w14:textId="2E0867B7" w:rsidR="6197EA70" w:rsidRDefault="6197EA70" w:rsidP="5286E079">
      <w:pPr>
        <w:pStyle w:val="ListParagraph"/>
        <w:numPr>
          <w:ilvl w:val="0"/>
          <w:numId w:val="1"/>
        </w:numPr>
        <w:spacing w:after="0" w:line="268" w:lineRule="auto"/>
        <w:ind w:right="1386"/>
        <w:rPr>
          <w:rFonts w:eastAsiaTheme="minorEastAsia"/>
        </w:rPr>
      </w:pPr>
      <w:r>
        <w:t>To prevent disengagement.</w:t>
      </w:r>
    </w:p>
    <w:p w14:paraId="5F16099A" w14:textId="4E2C9D83" w:rsidR="6197EA70" w:rsidRDefault="6197EA70" w:rsidP="5286E079">
      <w:pPr>
        <w:pStyle w:val="ListParagraph"/>
        <w:numPr>
          <w:ilvl w:val="0"/>
          <w:numId w:val="1"/>
        </w:numPr>
        <w:spacing w:after="0" w:line="268" w:lineRule="auto"/>
        <w:ind w:right="1386"/>
        <w:rPr>
          <w:rFonts w:eastAsiaTheme="minorEastAsia"/>
        </w:rPr>
      </w:pPr>
      <w:r>
        <w:t>To re-</w:t>
      </w:r>
      <w:r w:rsidRPr="5286E079">
        <w:rPr>
          <w:rFonts w:ascii="Calibri" w:eastAsia="Calibri" w:hAnsi="Calibri" w:cs="Calibri"/>
        </w:rPr>
        <w:t xml:space="preserve">engage those young people in the NEET (Not </w:t>
      </w:r>
      <w:proofErr w:type="gramStart"/>
      <w:r w:rsidRPr="5286E079">
        <w:rPr>
          <w:rFonts w:ascii="Calibri" w:eastAsia="Calibri" w:hAnsi="Calibri" w:cs="Calibri"/>
        </w:rPr>
        <w:t>In</w:t>
      </w:r>
      <w:proofErr w:type="gramEnd"/>
      <w:r w:rsidRPr="5286E079">
        <w:rPr>
          <w:rFonts w:ascii="Calibri" w:eastAsia="Calibri" w:hAnsi="Calibri" w:cs="Calibri"/>
        </w:rPr>
        <w:t xml:space="preserve"> Education, Employment or Training) category who are ‘undecided’.</w:t>
      </w:r>
    </w:p>
    <w:p w14:paraId="1CD2F885" w14:textId="6E35E507" w:rsidR="5286E079" w:rsidRDefault="5286E079" w:rsidP="5286E079">
      <w:pPr>
        <w:spacing w:after="0" w:line="268" w:lineRule="auto"/>
        <w:ind w:right="1386"/>
        <w:rPr>
          <w:rFonts w:ascii="Calibri" w:eastAsia="Calibri" w:hAnsi="Calibri" w:cs="Calibri"/>
        </w:rPr>
      </w:pPr>
    </w:p>
    <w:p w14:paraId="30E69171" w14:textId="62863967" w:rsidR="00FF11CB" w:rsidRPr="00FF11CB" w:rsidRDefault="00FF11CB" w:rsidP="5286E079">
      <w:pPr>
        <w:spacing w:after="0"/>
        <w:rPr>
          <w:b/>
          <w:bCs/>
        </w:rPr>
      </w:pPr>
      <w:r w:rsidRPr="5286E079">
        <w:rPr>
          <w:b/>
          <w:bCs/>
        </w:rPr>
        <w:t>Commitment to CEIAG</w:t>
      </w:r>
    </w:p>
    <w:p w14:paraId="6CE3370F" w14:textId="55144A50" w:rsidR="002B23E4" w:rsidRDefault="00FF11CB" w:rsidP="00077D4B">
      <w:pPr>
        <w:spacing w:after="0"/>
        <w:jc w:val="both"/>
      </w:pPr>
      <w:r>
        <w:t>G</w:t>
      </w:r>
      <w:r w:rsidR="080CC4EC">
        <w:t xml:space="preserve">AA </w:t>
      </w:r>
      <w:r>
        <w:t>is committed to providing a planned programme of career</w:t>
      </w:r>
      <w:r w:rsidR="6DB06470">
        <w:t xml:space="preserve"> </w:t>
      </w:r>
      <w:r>
        <w:t>education</w:t>
      </w:r>
      <w:r w:rsidR="00E87FC8">
        <w:t xml:space="preserve"> </w:t>
      </w:r>
      <w:r>
        <w:t>activities to all year groups, including the opportunity for all students to access impartial</w:t>
      </w:r>
      <w:r w:rsidR="00E87FC8">
        <w:t xml:space="preserve"> </w:t>
      </w:r>
      <w:r>
        <w:t>information and expert independent advice and careers guidance.</w:t>
      </w:r>
      <w:r w:rsidR="00B0569F">
        <w:t xml:space="preserve">  </w:t>
      </w:r>
      <w:r w:rsidR="00232F51">
        <w:t xml:space="preserve">The </w:t>
      </w:r>
      <w:r w:rsidR="463ECC67">
        <w:t xml:space="preserve">careers team </w:t>
      </w:r>
      <w:r w:rsidR="00232F51">
        <w:t>work in partnership with Positive Steps in implementing the ‘Delivery Plan’ which is the operational</w:t>
      </w:r>
      <w:r w:rsidR="00B0569F">
        <w:t xml:space="preserve"> </w:t>
      </w:r>
      <w:r w:rsidR="00232F51">
        <w:t>document behind the official Partnership Agreement that has been signed between Positive Steps and Great Academy Ashton.</w:t>
      </w:r>
      <w:r w:rsidR="00B0569F">
        <w:t xml:space="preserve">  </w:t>
      </w:r>
      <w:r w:rsidR="00077D4B">
        <w:t xml:space="preserve">For staffing, roles and contacts, please see Appendix 1. </w:t>
      </w:r>
    </w:p>
    <w:p w14:paraId="1BA52DF3" w14:textId="7A2C4641" w:rsidR="5286E079" w:rsidRDefault="5286E079" w:rsidP="5286E079">
      <w:pPr>
        <w:spacing w:after="0"/>
        <w:jc w:val="both"/>
      </w:pPr>
    </w:p>
    <w:p w14:paraId="68CD0ABB" w14:textId="3DDEF9D5" w:rsidR="00FF11CB" w:rsidRDefault="009776ED" w:rsidP="5286E079">
      <w:pPr>
        <w:spacing w:after="0"/>
        <w:jc w:val="both"/>
      </w:pPr>
      <w:r>
        <w:t>G</w:t>
      </w:r>
      <w:r w:rsidR="52C1FBF8">
        <w:t>AA</w:t>
      </w:r>
      <w:r w:rsidR="00FF11CB">
        <w:t xml:space="preserve"> is also</w:t>
      </w:r>
      <w:r w:rsidR="00E87FC8">
        <w:t xml:space="preserve"> </w:t>
      </w:r>
      <w:r w:rsidR="00FF11CB">
        <w:t>committed to maximis</w:t>
      </w:r>
      <w:r w:rsidR="166BB418">
        <w:t>ing</w:t>
      </w:r>
      <w:r w:rsidR="00FF11CB">
        <w:t xml:space="preserve"> the benefits for all students by adopting a whole </w:t>
      </w:r>
      <w:r w:rsidR="00501D20">
        <w:t>Academy</w:t>
      </w:r>
      <w:r w:rsidR="00235853">
        <w:t xml:space="preserve"> </w:t>
      </w:r>
      <w:r w:rsidR="00FF11CB">
        <w:t>approach</w:t>
      </w:r>
      <w:r w:rsidR="00E87FC8">
        <w:t xml:space="preserve"> </w:t>
      </w:r>
      <w:r w:rsidR="00FF11CB">
        <w:t>involving parents, carers, external IAG providers, employers</w:t>
      </w:r>
      <w:r w:rsidR="01797738">
        <w:t xml:space="preserve">, </w:t>
      </w:r>
      <w:r w:rsidR="00FF11CB">
        <w:t>local agencies, the</w:t>
      </w:r>
      <w:r w:rsidR="00E87FC8">
        <w:t xml:space="preserve"> </w:t>
      </w:r>
      <w:r w:rsidR="00FF11CB">
        <w:t>wider community and FE and HE establishments.</w:t>
      </w:r>
      <w:r w:rsidR="00B0569F">
        <w:t xml:space="preserve">  </w:t>
      </w:r>
      <w:r w:rsidR="00FF11CB">
        <w:t xml:space="preserve">The </w:t>
      </w:r>
      <w:r w:rsidR="00501D20">
        <w:t>Academy</w:t>
      </w:r>
      <w:r w:rsidR="00235853">
        <w:t xml:space="preserve"> </w:t>
      </w:r>
      <w:r w:rsidR="00FF11CB">
        <w:t>will provide resources for the successful implementation of this policy through</w:t>
      </w:r>
      <w:r>
        <w:t xml:space="preserve"> </w:t>
      </w:r>
      <w:r w:rsidR="00FF11CB">
        <w:t>securing:</w:t>
      </w:r>
    </w:p>
    <w:p w14:paraId="2E234409" w14:textId="77777777" w:rsidR="009225EF" w:rsidRDefault="009225EF" w:rsidP="5286E079">
      <w:pPr>
        <w:spacing w:after="0"/>
        <w:jc w:val="both"/>
      </w:pPr>
    </w:p>
    <w:p w14:paraId="2D2B302F" w14:textId="77777777" w:rsidR="00FF11CB" w:rsidRPr="00235060" w:rsidRDefault="00FF11CB" w:rsidP="5286E079">
      <w:pPr>
        <w:pStyle w:val="ListParagraph"/>
        <w:numPr>
          <w:ilvl w:val="0"/>
          <w:numId w:val="27"/>
        </w:numPr>
        <w:spacing w:after="0"/>
      </w:pPr>
      <w:r w:rsidRPr="00235060">
        <w:t>An annual budget to cover internal needs, CPD training opportunities and commissioning of</w:t>
      </w:r>
    </w:p>
    <w:p w14:paraId="6CE44B78" w14:textId="77777777" w:rsidR="00FF11CB" w:rsidRPr="00235060" w:rsidRDefault="00FF11CB" w:rsidP="5286E079">
      <w:pPr>
        <w:pStyle w:val="ListParagraph"/>
        <w:spacing w:after="0"/>
        <w:ind w:left="0"/>
      </w:pPr>
      <w:r w:rsidRPr="00235060">
        <w:t>external sources</w:t>
      </w:r>
    </w:p>
    <w:p w14:paraId="0D3036FA" w14:textId="00C4333D" w:rsidR="00FF11CB" w:rsidRPr="00235060" w:rsidRDefault="00077D4B" w:rsidP="5286E079">
      <w:pPr>
        <w:pStyle w:val="ListParagraph"/>
        <w:numPr>
          <w:ilvl w:val="0"/>
          <w:numId w:val="26"/>
        </w:numPr>
        <w:spacing w:after="0"/>
      </w:pPr>
      <w:r>
        <w:t>Appropriate</w:t>
      </w:r>
      <w:r w:rsidR="00FF11CB" w:rsidRPr="00235060">
        <w:t xml:space="preserve"> staffing</w:t>
      </w:r>
    </w:p>
    <w:p w14:paraId="0DB9DC61" w14:textId="77777777" w:rsidR="00FF11CB" w:rsidRDefault="00FF11CB" w:rsidP="5286E079">
      <w:pPr>
        <w:pStyle w:val="ListParagraph"/>
        <w:numPr>
          <w:ilvl w:val="0"/>
          <w:numId w:val="26"/>
        </w:numPr>
        <w:spacing w:after="0"/>
      </w:pPr>
      <w:r>
        <w:t>Student and staff access to information (electronic and hardcopy)</w:t>
      </w:r>
    </w:p>
    <w:p w14:paraId="325BB4A1" w14:textId="7B23719C" w:rsidR="00FF11CB" w:rsidRDefault="00FF11CB" w:rsidP="5286E079">
      <w:pPr>
        <w:pStyle w:val="ListParagraph"/>
        <w:numPr>
          <w:ilvl w:val="0"/>
          <w:numId w:val="26"/>
        </w:numPr>
        <w:spacing w:after="0"/>
      </w:pPr>
      <w:r>
        <w:t>Designated space for individual, group and research sessions</w:t>
      </w:r>
    </w:p>
    <w:p w14:paraId="1E250F48" w14:textId="6B95BC82" w:rsidR="5286E079" w:rsidRDefault="5286E079" w:rsidP="5286E079">
      <w:pPr>
        <w:spacing w:after="0"/>
        <w:rPr>
          <w:b/>
          <w:bCs/>
        </w:rPr>
      </w:pPr>
    </w:p>
    <w:p w14:paraId="18D5005F" w14:textId="77777777" w:rsidR="00CB4EEB" w:rsidRDefault="00CB4EEB" w:rsidP="5286E079">
      <w:pPr>
        <w:spacing w:after="0"/>
        <w:rPr>
          <w:b/>
          <w:bCs/>
        </w:rPr>
      </w:pPr>
    </w:p>
    <w:p w14:paraId="33E08C84" w14:textId="77777777" w:rsidR="00CB4EEB" w:rsidRDefault="00CB4EEB" w:rsidP="5286E079">
      <w:pPr>
        <w:spacing w:after="0"/>
        <w:rPr>
          <w:b/>
          <w:bCs/>
        </w:rPr>
      </w:pPr>
    </w:p>
    <w:p w14:paraId="406296C9" w14:textId="77777777" w:rsidR="00CB4EEB" w:rsidRDefault="00CB4EEB" w:rsidP="5286E079">
      <w:pPr>
        <w:spacing w:after="0"/>
        <w:rPr>
          <w:b/>
          <w:bCs/>
        </w:rPr>
      </w:pPr>
    </w:p>
    <w:p w14:paraId="1BB11CBC" w14:textId="77777777" w:rsidR="00CB4EEB" w:rsidRDefault="00CB4EEB" w:rsidP="5286E079">
      <w:pPr>
        <w:spacing w:after="0"/>
        <w:rPr>
          <w:b/>
          <w:bCs/>
        </w:rPr>
      </w:pPr>
    </w:p>
    <w:p w14:paraId="6DA4BEED" w14:textId="77777777" w:rsidR="00CB4EEB" w:rsidRDefault="00CB4EEB" w:rsidP="5286E079">
      <w:pPr>
        <w:spacing w:after="0"/>
        <w:rPr>
          <w:b/>
          <w:bCs/>
        </w:rPr>
      </w:pPr>
    </w:p>
    <w:p w14:paraId="277C82E5" w14:textId="77777777" w:rsidR="00CB4EEB" w:rsidRDefault="00CB4EEB" w:rsidP="5286E079">
      <w:pPr>
        <w:spacing w:after="0"/>
        <w:rPr>
          <w:b/>
          <w:bCs/>
        </w:rPr>
      </w:pPr>
    </w:p>
    <w:p w14:paraId="633DF8E2" w14:textId="77777777" w:rsidR="00CB4EEB" w:rsidRDefault="00CB4EEB" w:rsidP="5286E079">
      <w:pPr>
        <w:spacing w:after="0"/>
        <w:rPr>
          <w:b/>
          <w:bCs/>
        </w:rPr>
      </w:pPr>
    </w:p>
    <w:p w14:paraId="1FE4CD46" w14:textId="77777777" w:rsidR="00CB4EEB" w:rsidRDefault="00CB4EEB" w:rsidP="5286E079">
      <w:pPr>
        <w:spacing w:after="0"/>
        <w:rPr>
          <w:b/>
          <w:bCs/>
        </w:rPr>
      </w:pPr>
    </w:p>
    <w:p w14:paraId="50185428" w14:textId="77777777" w:rsidR="00CB4EEB" w:rsidRDefault="00CB4EEB" w:rsidP="5286E079">
      <w:pPr>
        <w:spacing w:after="0"/>
        <w:rPr>
          <w:b/>
          <w:bCs/>
        </w:rPr>
      </w:pPr>
    </w:p>
    <w:p w14:paraId="40C2C9F6" w14:textId="77777777" w:rsidR="00CB4EEB" w:rsidRDefault="00CB4EEB" w:rsidP="5286E079">
      <w:pPr>
        <w:spacing w:after="0"/>
        <w:rPr>
          <w:b/>
          <w:bCs/>
        </w:rPr>
      </w:pPr>
    </w:p>
    <w:p w14:paraId="7C2D08B7" w14:textId="77777777" w:rsidR="00CB4EEB" w:rsidRDefault="00CB4EEB" w:rsidP="5286E079">
      <w:pPr>
        <w:spacing w:after="0"/>
        <w:rPr>
          <w:b/>
          <w:bCs/>
        </w:rPr>
      </w:pPr>
    </w:p>
    <w:p w14:paraId="1D8BE650" w14:textId="0BCABFCE" w:rsidR="00FF11CB" w:rsidRDefault="00FF11CB" w:rsidP="5286E079">
      <w:pPr>
        <w:spacing w:after="0"/>
        <w:rPr>
          <w:b/>
          <w:bCs/>
        </w:rPr>
      </w:pPr>
      <w:r w:rsidRPr="5286E079">
        <w:rPr>
          <w:b/>
          <w:bCs/>
        </w:rPr>
        <w:t>Communication with External Stakeholders and Provider Access</w:t>
      </w:r>
    </w:p>
    <w:p w14:paraId="1B0F55EB" w14:textId="10EB7E53" w:rsidR="009776ED" w:rsidRPr="009776ED" w:rsidRDefault="009776ED" w:rsidP="5286E079">
      <w:pPr>
        <w:pStyle w:val="ListParagraph"/>
        <w:numPr>
          <w:ilvl w:val="0"/>
          <w:numId w:val="21"/>
        </w:numPr>
        <w:spacing w:after="0"/>
        <w:rPr>
          <w:rFonts w:eastAsiaTheme="minorEastAsia"/>
        </w:rPr>
      </w:pPr>
      <w:r>
        <w:t xml:space="preserve">A separate Provider Access </w:t>
      </w:r>
      <w:r w:rsidR="7CC12516">
        <w:t>P</w:t>
      </w:r>
      <w:r>
        <w:t xml:space="preserve">olicy is available </w:t>
      </w:r>
    </w:p>
    <w:p w14:paraId="08DC9EC0" w14:textId="08953102" w:rsidR="59692F59" w:rsidRDefault="59692F59" w:rsidP="5286E079">
      <w:pPr>
        <w:pStyle w:val="ListParagraph"/>
        <w:numPr>
          <w:ilvl w:val="0"/>
          <w:numId w:val="21"/>
        </w:numPr>
        <w:spacing w:after="0"/>
      </w:pPr>
      <w:r>
        <w:t xml:space="preserve">Direct communication is made with all stakeholders through all typical means </w:t>
      </w:r>
      <w:r w:rsidR="0573ECF9">
        <w:t>e.g.</w:t>
      </w:r>
      <w:r>
        <w:t xml:space="preserve"> telephone, email, social media, </w:t>
      </w:r>
      <w:r w:rsidR="5DBBE15F">
        <w:t>letters, messaging via mobile or on teams.</w:t>
      </w:r>
    </w:p>
    <w:p w14:paraId="2E34D317" w14:textId="48D5DB7F" w:rsidR="00867C8E" w:rsidRDefault="00FF11CB" w:rsidP="5286E079">
      <w:pPr>
        <w:pStyle w:val="ListParagraph"/>
        <w:numPr>
          <w:ilvl w:val="0"/>
          <w:numId w:val="21"/>
        </w:numPr>
        <w:spacing w:after="0"/>
        <w:rPr>
          <w:rFonts w:eastAsiaTheme="minorEastAsia"/>
        </w:rPr>
      </w:pPr>
      <w:r>
        <w:t xml:space="preserve">Regular career notices and opportunities </w:t>
      </w:r>
      <w:r w:rsidR="7D5854DD">
        <w:t>are</w:t>
      </w:r>
      <w:r>
        <w:t xml:space="preserve"> published </w:t>
      </w:r>
      <w:r w:rsidR="00867C8E">
        <w:t xml:space="preserve">via </w:t>
      </w:r>
      <w:r w:rsidR="1BC57832">
        <w:t>GAA’s</w:t>
      </w:r>
      <w:r w:rsidR="00867C8E">
        <w:t xml:space="preserve"> </w:t>
      </w:r>
      <w:proofErr w:type="spellStart"/>
      <w:r w:rsidR="0B57DF5C">
        <w:t>S</w:t>
      </w:r>
      <w:r w:rsidR="00867C8E">
        <w:t>harepoint</w:t>
      </w:r>
      <w:proofErr w:type="spellEnd"/>
      <w:r w:rsidR="00867C8E">
        <w:t xml:space="preserve"> </w:t>
      </w:r>
      <w:r w:rsidR="00235853">
        <w:t>communication channel</w:t>
      </w:r>
      <w:r w:rsidR="62E9BC07">
        <w:t xml:space="preserve">, </w:t>
      </w:r>
      <w:r w:rsidR="00FE3191">
        <w:t xml:space="preserve">and sent directly to students via the </w:t>
      </w:r>
      <w:r w:rsidR="177D2BF7">
        <w:t>T</w:t>
      </w:r>
      <w:r w:rsidR="00FE3191">
        <w:t>eams form group provision</w:t>
      </w:r>
      <w:r w:rsidR="3881908D">
        <w:t>.</w:t>
      </w:r>
    </w:p>
    <w:p w14:paraId="4611EA62" w14:textId="48988266" w:rsidR="00FE3191" w:rsidRDefault="00867C8E" w:rsidP="5286E079">
      <w:pPr>
        <w:pStyle w:val="ListParagraph"/>
        <w:numPr>
          <w:ilvl w:val="0"/>
          <w:numId w:val="21"/>
        </w:numPr>
        <w:spacing w:after="0"/>
        <w:rPr>
          <w:rFonts w:eastAsiaTheme="minorEastAsia"/>
        </w:rPr>
      </w:pPr>
      <w:r>
        <w:t xml:space="preserve">Parent and carers have </w:t>
      </w:r>
      <w:r w:rsidR="00FE3191">
        <w:t xml:space="preserve">electronic </w:t>
      </w:r>
      <w:r>
        <w:t>access to the latest version of</w:t>
      </w:r>
      <w:r w:rsidR="00FE3191">
        <w:t xml:space="preserve"> </w:t>
      </w:r>
      <w:proofErr w:type="spellStart"/>
      <w:r w:rsidR="7F6F68CC">
        <w:t>C</w:t>
      </w:r>
      <w:r w:rsidR="00FE3191">
        <w:t>areermag</w:t>
      </w:r>
      <w:proofErr w:type="spellEnd"/>
      <w:r w:rsidR="684D7010">
        <w:t>;</w:t>
      </w:r>
      <w:r w:rsidR="00FE3191">
        <w:t xml:space="preserve"> a magazine publication to provide information on post 16 and 18+ education and training opportunities: </w:t>
      </w:r>
      <w:hyperlink r:id="rId11">
        <w:r w:rsidR="00FE3191" w:rsidRPr="5286E079">
          <w:rPr>
            <w:rStyle w:val="Hyperlink"/>
          </w:rPr>
          <w:t>https://careermap.co.uk/careermag-parents/</w:t>
        </w:r>
      </w:hyperlink>
    </w:p>
    <w:p w14:paraId="4FA1F1B5" w14:textId="40C2755C" w:rsidR="00FE3191" w:rsidRDefault="00FE3191" w:rsidP="5286E079">
      <w:pPr>
        <w:pStyle w:val="ListParagraph"/>
        <w:numPr>
          <w:ilvl w:val="0"/>
          <w:numId w:val="21"/>
        </w:numPr>
        <w:spacing w:after="0"/>
        <w:rPr>
          <w:rFonts w:eastAsiaTheme="minorEastAsia"/>
        </w:rPr>
      </w:pPr>
      <w:r>
        <w:t xml:space="preserve">Students and teachers have </w:t>
      </w:r>
      <w:r w:rsidR="0DB88362">
        <w:t xml:space="preserve">electronic </w:t>
      </w:r>
      <w:r>
        <w:t xml:space="preserve">access to the latest version of </w:t>
      </w:r>
      <w:proofErr w:type="spellStart"/>
      <w:r w:rsidR="4FD0C455">
        <w:t>C</w:t>
      </w:r>
      <w:r>
        <w:t>areermag</w:t>
      </w:r>
      <w:proofErr w:type="spellEnd"/>
      <w:r w:rsidR="0861625F">
        <w:t>;</w:t>
      </w:r>
      <w:r>
        <w:t xml:space="preserve"> a magazine publication to provide information on post 16 and 18+ education and training opportunities:</w:t>
      </w:r>
      <w:r w:rsidR="3D8ECCA7">
        <w:t xml:space="preserve"> </w:t>
      </w:r>
      <w:hyperlink r:id="rId12">
        <w:r w:rsidRPr="5286E079">
          <w:rPr>
            <w:rStyle w:val="Hyperlink"/>
          </w:rPr>
          <w:t>https://careermap.co.uk/careermag-students-teachers/</w:t>
        </w:r>
      </w:hyperlink>
    </w:p>
    <w:p w14:paraId="2E2A5A72" w14:textId="77777777" w:rsidR="00CB4EEB" w:rsidRDefault="00CB4EEB" w:rsidP="5286E079">
      <w:pPr>
        <w:pStyle w:val="Heading3"/>
        <w:spacing w:after="0"/>
        <w:ind w:left="-5"/>
      </w:pPr>
    </w:p>
    <w:p w14:paraId="12B20E86" w14:textId="66B44E3D" w:rsidR="002B23E4" w:rsidRDefault="002B23E4" w:rsidP="5286E079">
      <w:pPr>
        <w:pStyle w:val="Heading3"/>
        <w:spacing w:after="0"/>
        <w:ind w:left="-5"/>
      </w:pPr>
      <w:r>
        <w:t xml:space="preserve">Content and Delivery </w:t>
      </w:r>
    </w:p>
    <w:p w14:paraId="53E3F130" w14:textId="77777777" w:rsidR="002B23E4" w:rsidRDefault="002B23E4" w:rsidP="5286E079">
      <w:pPr>
        <w:spacing w:after="0"/>
        <w:ind w:left="-5"/>
      </w:pPr>
      <w:r>
        <w:t xml:space="preserve">The CEIAG programme is made up of the following elements:  </w:t>
      </w:r>
    </w:p>
    <w:p w14:paraId="6AA8955A" w14:textId="10C17D02" w:rsidR="002B23E4" w:rsidRDefault="002B23E4" w:rsidP="5286E079">
      <w:pPr>
        <w:pStyle w:val="ListParagraph"/>
        <w:numPr>
          <w:ilvl w:val="0"/>
          <w:numId w:val="3"/>
        </w:numPr>
        <w:spacing w:after="0" w:line="268" w:lineRule="auto"/>
        <w:jc w:val="both"/>
        <w:rPr>
          <w:rFonts w:eastAsiaTheme="minorEastAsia"/>
        </w:rPr>
      </w:pPr>
      <w:r>
        <w:t>A planned programme of careers education across each Year Group (Y7-11) delivered through</w:t>
      </w:r>
      <w:r w:rsidR="00FF78AE">
        <w:t xml:space="preserve"> </w:t>
      </w:r>
      <w:r w:rsidR="00077D4B">
        <w:t>Personal Values</w:t>
      </w:r>
      <w:r w:rsidR="00FF78AE">
        <w:t xml:space="preserve"> lessons</w:t>
      </w:r>
      <w:r w:rsidR="1853FFA8">
        <w:t>.</w:t>
      </w:r>
    </w:p>
    <w:p w14:paraId="60769282" w14:textId="218D39DD" w:rsidR="002B23E4" w:rsidRDefault="002B23E4" w:rsidP="5286E079">
      <w:pPr>
        <w:pStyle w:val="ListParagraph"/>
        <w:numPr>
          <w:ilvl w:val="0"/>
          <w:numId w:val="3"/>
        </w:numPr>
        <w:spacing w:after="0" w:line="268" w:lineRule="auto"/>
        <w:jc w:val="both"/>
        <w:rPr>
          <w:rFonts w:eastAsiaTheme="minorEastAsia"/>
        </w:rPr>
      </w:pPr>
      <w:r>
        <w:t>Impartial careers advice and guidance from both in house and external sources</w:t>
      </w:r>
      <w:r w:rsidR="233DAB74">
        <w:t>.</w:t>
      </w:r>
    </w:p>
    <w:p w14:paraId="3FDF65E2" w14:textId="0F7730F2" w:rsidR="002B23E4" w:rsidRDefault="002B23E4" w:rsidP="5286E079">
      <w:pPr>
        <w:pStyle w:val="ListParagraph"/>
        <w:numPr>
          <w:ilvl w:val="0"/>
          <w:numId w:val="3"/>
        </w:numPr>
        <w:spacing w:after="0" w:line="268" w:lineRule="auto"/>
        <w:jc w:val="both"/>
        <w:rPr>
          <w:rFonts w:eastAsiaTheme="minorEastAsia"/>
        </w:rPr>
      </w:pPr>
      <w:r>
        <w:t>Opportunities to develop knowledge of the workplace and develop employability skills</w:t>
      </w:r>
      <w:r w:rsidR="552BD0A1">
        <w:t>.</w:t>
      </w:r>
    </w:p>
    <w:p w14:paraId="78547513" w14:textId="77777777" w:rsidR="002B23E4" w:rsidRDefault="002B23E4" w:rsidP="5286E079">
      <w:pPr>
        <w:pStyle w:val="ListParagraph"/>
        <w:numPr>
          <w:ilvl w:val="0"/>
          <w:numId w:val="3"/>
        </w:numPr>
        <w:spacing w:after="0" w:line="268" w:lineRule="auto"/>
        <w:jc w:val="both"/>
        <w:rPr>
          <w:rFonts w:eastAsiaTheme="minorEastAsia"/>
        </w:rPr>
      </w:pPr>
      <w:r>
        <w:t xml:space="preserve">Provision of an extensive range of information about employment and education options including labour market information, entry requirements and progression routes </w:t>
      </w:r>
    </w:p>
    <w:p w14:paraId="5B1C6245" w14:textId="5578A44C" w:rsidR="002B23E4" w:rsidRDefault="002B23E4" w:rsidP="5286E079">
      <w:pPr>
        <w:pStyle w:val="ListParagraph"/>
        <w:numPr>
          <w:ilvl w:val="0"/>
          <w:numId w:val="3"/>
        </w:numPr>
        <w:spacing w:after="0" w:line="268" w:lineRule="auto"/>
        <w:jc w:val="both"/>
        <w:rPr>
          <w:rFonts w:eastAsiaTheme="minorEastAsia"/>
        </w:rPr>
      </w:pPr>
      <w:r>
        <w:t xml:space="preserve">A </w:t>
      </w:r>
      <w:proofErr w:type="gramStart"/>
      <w:r>
        <w:t>one to one</w:t>
      </w:r>
      <w:proofErr w:type="gramEnd"/>
      <w:r>
        <w:t xml:space="preserve"> </w:t>
      </w:r>
      <w:r w:rsidR="00077D4B">
        <w:t>ca</w:t>
      </w:r>
      <w:r>
        <w:t>reers interview in Y11 and an action plan to discuss their post 16 progression options</w:t>
      </w:r>
      <w:r w:rsidR="45ED1111">
        <w:t>.</w:t>
      </w:r>
    </w:p>
    <w:p w14:paraId="6AF2E162" w14:textId="30237881" w:rsidR="002B23E4" w:rsidRDefault="002B23E4" w:rsidP="5286E079">
      <w:pPr>
        <w:pStyle w:val="ListParagraph"/>
        <w:numPr>
          <w:ilvl w:val="0"/>
          <w:numId w:val="3"/>
        </w:numPr>
        <w:spacing w:after="0" w:line="268" w:lineRule="auto"/>
        <w:jc w:val="both"/>
        <w:rPr>
          <w:rFonts w:eastAsiaTheme="minorEastAsia"/>
        </w:rPr>
      </w:pPr>
      <w:r>
        <w:t xml:space="preserve">Targeted support for identified vulnerable </w:t>
      </w:r>
      <w:r w:rsidR="00FF78AE">
        <w:t>Students</w:t>
      </w:r>
      <w:r>
        <w:t xml:space="preserve"> in year 11 at risk of becoming NEET to discuss their post 16 options</w:t>
      </w:r>
      <w:r w:rsidR="21DFE771">
        <w:t>.</w:t>
      </w:r>
    </w:p>
    <w:p w14:paraId="02BD5129" w14:textId="09258301" w:rsidR="002B23E4" w:rsidRDefault="002B23E4" w:rsidP="5286E079">
      <w:pPr>
        <w:pStyle w:val="ListParagraph"/>
        <w:numPr>
          <w:ilvl w:val="0"/>
          <w:numId w:val="3"/>
        </w:numPr>
        <w:spacing w:after="0" w:line="268" w:lineRule="auto"/>
        <w:jc w:val="both"/>
        <w:rPr>
          <w:rFonts w:eastAsiaTheme="minorEastAsia"/>
        </w:rPr>
      </w:pPr>
      <w:r>
        <w:t xml:space="preserve">The Post 16 </w:t>
      </w:r>
      <w:r w:rsidR="00FE3191">
        <w:t>Academy</w:t>
      </w:r>
      <w:r>
        <w:t xml:space="preserve"> Forum which includes information on apprenticeships takes place in the Autumn Term. </w:t>
      </w:r>
    </w:p>
    <w:p w14:paraId="530C597A" w14:textId="77777777" w:rsidR="00787964" w:rsidRDefault="002B23E4" w:rsidP="5286E079">
      <w:pPr>
        <w:pStyle w:val="ListParagraph"/>
        <w:numPr>
          <w:ilvl w:val="0"/>
          <w:numId w:val="3"/>
        </w:numPr>
        <w:spacing w:after="0" w:line="268" w:lineRule="auto"/>
        <w:jc w:val="both"/>
        <w:rPr>
          <w:rFonts w:eastAsiaTheme="minorEastAsia"/>
        </w:rPr>
      </w:pPr>
      <w:r>
        <w:t xml:space="preserve">A partnership with </w:t>
      </w:r>
      <w:r w:rsidR="009F5C00">
        <w:t xml:space="preserve">Greater Manchester Shared Combined Authority </w:t>
      </w:r>
      <w:r w:rsidR="00787964">
        <w:t>to develop employer links and experience for the students of GAA</w:t>
      </w:r>
    </w:p>
    <w:p w14:paraId="34F13269" w14:textId="0EE4AFF9" w:rsidR="002B23E4" w:rsidRDefault="00501D20" w:rsidP="5286E079">
      <w:pPr>
        <w:pStyle w:val="ListParagraph"/>
        <w:numPr>
          <w:ilvl w:val="0"/>
          <w:numId w:val="3"/>
        </w:numPr>
        <w:spacing w:after="0" w:line="268" w:lineRule="auto"/>
        <w:jc w:val="both"/>
        <w:rPr>
          <w:rFonts w:eastAsiaTheme="minorEastAsia"/>
        </w:rPr>
      </w:pPr>
      <w:r>
        <w:t xml:space="preserve">At GAA the careers team </w:t>
      </w:r>
      <w:r w:rsidR="002B23E4">
        <w:t xml:space="preserve">undertakes tracking and checks with post 16 </w:t>
      </w:r>
      <w:r>
        <w:t>education and training providers</w:t>
      </w:r>
      <w:r w:rsidR="002B23E4">
        <w:t xml:space="preserve"> and work placements</w:t>
      </w:r>
      <w:r>
        <w:t xml:space="preserve"> to ensure </w:t>
      </w:r>
      <w:r w:rsidR="002B23E4">
        <w:t xml:space="preserve">that </w:t>
      </w:r>
      <w:r w:rsidR="00FF78AE">
        <w:t>Students</w:t>
      </w:r>
      <w:r w:rsidR="002B23E4">
        <w:t xml:space="preserve"> have offers. </w:t>
      </w:r>
      <w:r>
        <w:t xml:space="preserve"> </w:t>
      </w:r>
      <w:r w:rsidR="002B23E4">
        <w:t>Destination data is shared with</w:t>
      </w:r>
      <w:r w:rsidR="3C2DBBB4">
        <w:t xml:space="preserve"> GAA</w:t>
      </w:r>
      <w:r w:rsidR="002B23E4">
        <w:t xml:space="preserve">. </w:t>
      </w:r>
    </w:p>
    <w:p w14:paraId="27CAD51E" w14:textId="26647084" w:rsidR="5286E079" w:rsidRDefault="5286E079" w:rsidP="5286E079">
      <w:pPr>
        <w:spacing w:after="0" w:line="268" w:lineRule="auto"/>
        <w:jc w:val="both"/>
      </w:pPr>
    </w:p>
    <w:p w14:paraId="6C42C38A" w14:textId="669894D1" w:rsidR="002B23E4" w:rsidRDefault="002B23E4" w:rsidP="5286E079">
      <w:pPr>
        <w:spacing w:after="0"/>
        <w:ind w:left="-5"/>
        <w:rPr>
          <w:b/>
          <w:bCs/>
        </w:rPr>
      </w:pPr>
      <w:r w:rsidRPr="5286E079">
        <w:rPr>
          <w:b/>
          <w:bCs/>
        </w:rPr>
        <w:t xml:space="preserve">Key Stage 3: By the end of this key stage, all </w:t>
      </w:r>
      <w:r w:rsidR="6CCC8516" w:rsidRPr="5286E079">
        <w:rPr>
          <w:b/>
          <w:bCs/>
        </w:rPr>
        <w:t>s</w:t>
      </w:r>
      <w:r w:rsidR="00FF78AE" w:rsidRPr="5286E079">
        <w:rPr>
          <w:b/>
          <w:bCs/>
        </w:rPr>
        <w:t>tudents</w:t>
      </w:r>
      <w:r w:rsidRPr="5286E079">
        <w:rPr>
          <w:b/>
          <w:bCs/>
        </w:rPr>
        <w:t xml:space="preserve"> will have: </w:t>
      </w:r>
    </w:p>
    <w:p w14:paraId="5854839C" w14:textId="77777777" w:rsidR="002B23E4" w:rsidRDefault="002B23E4" w:rsidP="5286E079">
      <w:pPr>
        <w:pStyle w:val="ListParagraph"/>
        <w:numPr>
          <w:ilvl w:val="0"/>
          <w:numId w:val="4"/>
        </w:numPr>
        <w:spacing w:after="0" w:line="268" w:lineRule="auto"/>
        <w:jc w:val="both"/>
        <w:rPr>
          <w:rFonts w:eastAsiaTheme="minorEastAsia"/>
        </w:rPr>
      </w:pPr>
      <w:r>
        <w:t xml:space="preserve">a better understanding of themselves (personal characteristics, abilities, interests, potential, weaknesses and limitations) </w:t>
      </w:r>
    </w:p>
    <w:p w14:paraId="62019160" w14:textId="77777777" w:rsidR="00235060" w:rsidRPr="00235060" w:rsidRDefault="002B23E4" w:rsidP="00235060">
      <w:pPr>
        <w:pStyle w:val="ListParagraph"/>
        <w:numPr>
          <w:ilvl w:val="0"/>
          <w:numId w:val="4"/>
        </w:numPr>
        <w:spacing w:after="0" w:line="268" w:lineRule="auto"/>
        <w:jc w:val="both"/>
        <w:rPr>
          <w:rFonts w:eastAsiaTheme="minorEastAsia"/>
        </w:rPr>
      </w:pPr>
      <w:r>
        <w:t xml:space="preserve">used careers materials to research information about opportunities, and used the information to help them make choices about post-14 courses and learning programmes </w:t>
      </w:r>
    </w:p>
    <w:p w14:paraId="577837E9" w14:textId="2F72CBCF" w:rsidR="002B23E4" w:rsidRPr="00235060" w:rsidRDefault="002B23E4" w:rsidP="00235060">
      <w:pPr>
        <w:pStyle w:val="ListParagraph"/>
        <w:numPr>
          <w:ilvl w:val="0"/>
          <w:numId w:val="4"/>
        </w:numPr>
        <w:spacing w:after="0" w:line="268" w:lineRule="auto"/>
        <w:jc w:val="both"/>
        <w:rPr>
          <w:rFonts w:eastAsiaTheme="minorEastAsia"/>
        </w:rPr>
      </w:pPr>
      <w:r w:rsidRPr="00235060">
        <w:t>recei</w:t>
      </w:r>
      <w:r>
        <w:t>ved appropriate advice and guidance on post-14 choices</w:t>
      </w:r>
      <w:r w:rsidR="0BD9647D">
        <w:t xml:space="preserve"> </w:t>
      </w:r>
      <w:r>
        <w:t xml:space="preserve">[including information on UTCs and T Levels] </w:t>
      </w:r>
    </w:p>
    <w:p w14:paraId="3A05D19E" w14:textId="77777777" w:rsidR="002B23E4" w:rsidRDefault="002B23E4" w:rsidP="5286E079">
      <w:pPr>
        <w:spacing w:after="0"/>
        <w:ind w:left="720"/>
      </w:pPr>
      <w:r>
        <w:t xml:space="preserve"> </w:t>
      </w:r>
    </w:p>
    <w:p w14:paraId="49C11D34" w14:textId="77777777" w:rsidR="00235060" w:rsidRDefault="00235060" w:rsidP="5286E079">
      <w:pPr>
        <w:spacing w:after="0"/>
        <w:ind w:left="-5"/>
        <w:rPr>
          <w:b/>
          <w:bCs/>
        </w:rPr>
      </w:pPr>
    </w:p>
    <w:p w14:paraId="204E2D81" w14:textId="77777777" w:rsidR="00235060" w:rsidRDefault="00235060" w:rsidP="5286E079">
      <w:pPr>
        <w:spacing w:after="0"/>
        <w:ind w:left="-5"/>
        <w:rPr>
          <w:b/>
          <w:bCs/>
        </w:rPr>
      </w:pPr>
    </w:p>
    <w:p w14:paraId="655742A8" w14:textId="77777777" w:rsidR="00FD733B" w:rsidRDefault="00FD733B" w:rsidP="5286E079">
      <w:pPr>
        <w:spacing w:after="0"/>
        <w:ind w:left="-5"/>
        <w:rPr>
          <w:b/>
          <w:bCs/>
        </w:rPr>
      </w:pPr>
    </w:p>
    <w:p w14:paraId="586159B5" w14:textId="77777777" w:rsidR="00FD733B" w:rsidRDefault="00FD733B" w:rsidP="5286E079">
      <w:pPr>
        <w:spacing w:after="0"/>
        <w:ind w:left="-5"/>
        <w:rPr>
          <w:b/>
          <w:bCs/>
        </w:rPr>
      </w:pPr>
    </w:p>
    <w:p w14:paraId="0CBC1379" w14:textId="77777777" w:rsidR="00CB4EEB" w:rsidRDefault="00CB4EEB" w:rsidP="5286E079">
      <w:pPr>
        <w:spacing w:after="0"/>
        <w:ind w:left="-5"/>
        <w:rPr>
          <w:b/>
          <w:bCs/>
        </w:rPr>
      </w:pPr>
    </w:p>
    <w:p w14:paraId="2ACA8AC6" w14:textId="29DC8A8D" w:rsidR="002B23E4" w:rsidRDefault="002B23E4" w:rsidP="5286E079">
      <w:pPr>
        <w:spacing w:after="0"/>
        <w:ind w:left="-5"/>
        <w:rPr>
          <w:b/>
          <w:bCs/>
        </w:rPr>
      </w:pPr>
      <w:r w:rsidRPr="5286E079">
        <w:rPr>
          <w:b/>
          <w:bCs/>
        </w:rPr>
        <w:t xml:space="preserve">Key Stage 4: By the end of this key stage, all </w:t>
      </w:r>
      <w:r w:rsidR="746C0A81" w:rsidRPr="5286E079">
        <w:rPr>
          <w:b/>
          <w:bCs/>
        </w:rPr>
        <w:t>s</w:t>
      </w:r>
      <w:r w:rsidR="00FF78AE" w:rsidRPr="5286E079">
        <w:rPr>
          <w:b/>
          <w:bCs/>
        </w:rPr>
        <w:t>tudents</w:t>
      </w:r>
      <w:r w:rsidRPr="5286E079">
        <w:rPr>
          <w:b/>
          <w:bCs/>
        </w:rPr>
        <w:t xml:space="preserve"> will have: </w:t>
      </w:r>
    </w:p>
    <w:p w14:paraId="373AAA18" w14:textId="0FA6ED98" w:rsidR="002B23E4" w:rsidRDefault="002B23E4" w:rsidP="5286E079">
      <w:pPr>
        <w:pStyle w:val="ListParagraph"/>
        <w:numPr>
          <w:ilvl w:val="0"/>
          <w:numId w:val="5"/>
        </w:numPr>
        <w:spacing w:after="0" w:line="268" w:lineRule="auto"/>
        <w:jc w:val="both"/>
        <w:rPr>
          <w:rFonts w:eastAsiaTheme="minorEastAsia"/>
        </w:rPr>
      </w:pPr>
      <w:r>
        <w:t>enhanced their self-knowledge, career management and other employability skills</w:t>
      </w:r>
      <w:r w:rsidR="6F69EE07">
        <w:t>.</w:t>
      </w:r>
    </w:p>
    <w:p w14:paraId="609C1E3A" w14:textId="77A18694" w:rsidR="002B23E4" w:rsidRDefault="002B23E4" w:rsidP="5286E079">
      <w:pPr>
        <w:pStyle w:val="ListParagraph"/>
        <w:numPr>
          <w:ilvl w:val="0"/>
          <w:numId w:val="5"/>
        </w:numPr>
        <w:spacing w:after="0" w:line="268" w:lineRule="auto"/>
        <w:jc w:val="both"/>
        <w:rPr>
          <w:rFonts w:eastAsiaTheme="minorEastAsia"/>
        </w:rPr>
      </w:pPr>
      <w:r>
        <w:t xml:space="preserve">used the </w:t>
      </w:r>
      <w:r w:rsidR="21C9EAA9">
        <w:t>c</w:t>
      </w:r>
      <w:r>
        <w:t>areers resources to investigate future choices and explore alternative routes to their goals</w:t>
      </w:r>
      <w:r w:rsidR="23AB7AED">
        <w:t>.</w:t>
      </w:r>
    </w:p>
    <w:p w14:paraId="60408A29" w14:textId="71155099" w:rsidR="002B23E4" w:rsidRDefault="002B23E4" w:rsidP="5286E079">
      <w:pPr>
        <w:pStyle w:val="ListParagraph"/>
        <w:numPr>
          <w:ilvl w:val="0"/>
          <w:numId w:val="5"/>
        </w:numPr>
        <w:spacing w:after="0" w:line="268" w:lineRule="auto"/>
        <w:jc w:val="both"/>
        <w:rPr>
          <w:rFonts w:eastAsiaTheme="minorEastAsia"/>
        </w:rPr>
      </w:pPr>
      <w:r>
        <w:t>accessed advice, guidance and support to help them firm up their choices and think about the implications</w:t>
      </w:r>
      <w:r w:rsidR="074C142B">
        <w:t>.</w:t>
      </w:r>
    </w:p>
    <w:p w14:paraId="270120BC" w14:textId="78465513" w:rsidR="002B23E4" w:rsidRDefault="002B23E4" w:rsidP="5286E079">
      <w:pPr>
        <w:pStyle w:val="ListParagraph"/>
        <w:numPr>
          <w:ilvl w:val="0"/>
          <w:numId w:val="5"/>
        </w:numPr>
        <w:spacing w:after="0" w:line="268" w:lineRule="auto"/>
        <w:jc w:val="both"/>
        <w:rPr>
          <w:rFonts w:eastAsiaTheme="minorEastAsia"/>
        </w:rPr>
      </w:pPr>
      <w:r>
        <w:t>gained direct experience of work and been involved with local employers in at least three other locations</w:t>
      </w:r>
      <w:r w:rsidR="53BE7D1A">
        <w:t>.</w:t>
      </w:r>
    </w:p>
    <w:p w14:paraId="71519DF7" w14:textId="177257D0" w:rsidR="002B23E4" w:rsidRDefault="002B23E4" w:rsidP="5286E079">
      <w:pPr>
        <w:pStyle w:val="ListParagraph"/>
        <w:numPr>
          <w:ilvl w:val="0"/>
          <w:numId w:val="5"/>
        </w:numPr>
        <w:spacing w:after="0" w:line="268" w:lineRule="auto"/>
        <w:jc w:val="both"/>
        <w:rPr>
          <w:rFonts w:eastAsiaTheme="minorEastAsia"/>
        </w:rPr>
      </w:pPr>
      <w:r>
        <w:t>chosen and applied for an appropriate opportunity and, if necessary, financial support</w:t>
      </w:r>
      <w:r w:rsidR="31ECCEFF">
        <w:t>.</w:t>
      </w:r>
    </w:p>
    <w:p w14:paraId="63260C7B" w14:textId="4A9BAA3C" w:rsidR="002B23E4" w:rsidRDefault="002B23E4" w:rsidP="5286E079">
      <w:pPr>
        <w:pStyle w:val="ListParagraph"/>
        <w:numPr>
          <w:ilvl w:val="0"/>
          <w:numId w:val="5"/>
        </w:numPr>
        <w:spacing w:after="0" w:line="268" w:lineRule="auto"/>
        <w:jc w:val="both"/>
        <w:rPr>
          <w:rFonts w:eastAsiaTheme="minorEastAsia"/>
        </w:rPr>
      </w:pPr>
      <w:r>
        <w:t>alternative plans in place, in readiness to respond to outcomes in external examinations</w:t>
      </w:r>
      <w:r w:rsidR="7D97E4C2">
        <w:t>.</w:t>
      </w:r>
    </w:p>
    <w:p w14:paraId="0BFCAE8D" w14:textId="2420DD9C" w:rsidR="002B23E4" w:rsidRPr="00235060" w:rsidRDefault="002B23E4" w:rsidP="4ECB89E0">
      <w:pPr>
        <w:spacing w:after="0"/>
        <w:rPr>
          <w:b/>
          <w:bCs/>
        </w:rPr>
      </w:pPr>
      <w:r w:rsidRPr="4ECB89E0">
        <w:rPr>
          <w:b/>
          <w:bCs/>
        </w:rPr>
        <w:t xml:space="preserve">  </w:t>
      </w:r>
    </w:p>
    <w:p w14:paraId="377FBCF1" w14:textId="61C0EB3D" w:rsidR="002B23E4" w:rsidRPr="00235060" w:rsidRDefault="002B23E4" w:rsidP="4ECB89E0">
      <w:pPr>
        <w:spacing w:after="0"/>
        <w:rPr>
          <w:b/>
          <w:bCs/>
        </w:rPr>
      </w:pPr>
      <w:r w:rsidRPr="4ECB89E0">
        <w:rPr>
          <w:b/>
          <w:bCs/>
        </w:rPr>
        <w:t xml:space="preserve">One to One Careers Interviews </w:t>
      </w:r>
    </w:p>
    <w:p w14:paraId="3A804AD0" w14:textId="3173C72C" w:rsidR="002B23E4" w:rsidRDefault="00FF78AE" w:rsidP="5286E079">
      <w:pPr>
        <w:pStyle w:val="ListParagraph"/>
        <w:numPr>
          <w:ilvl w:val="0"/>
          <w:numId w:val="6"/>
        </w:numPr>
        <w:spacing w:after="0" w:line="268" w:lineRule="auto"/>
        <w:jc w:val="both"/>
        <w:rPr>
          <w:rFonts w:eastAsiaTheme="minorEastAsia"/>
        </w:rPr>
      </w:pPr>
      <w:r>
        <w:t>Students</w:t>
      </w:r>
      <w:r w:rsidR="002B23E4">
        <w:t xml:space="preserve"> are entitled to appropriate guidance to meet their individual needs. All </w:t>
      </w:r>
      <w:r w:rsidR="5AA84E38">
        <w:t>s</w:t>
      </w:r>
      <w:r>
        <w:t>tudents</w:t>
      </w:r>
      <w:r w:rsidR="002B23E4">
        <w:t xml:space="preserve"> at </w:t>
      </w:r>
      <w:r w:rsidR="7C1140F6">
        <w:t xml:space="preserve">GAA </w:t>
      </w:r>
      <w:r w:rsidR="002B23E4">
        <w:t xml:space="preserve">can request an appointment with the </w:t>
      </w:r>
      <w:proofErr w:type="gramStart"/>
      <w:r w:rsidR="002B23E4">
        <w:t>careers</w:t>
      </w:r>
      <w:proofErr w:type="gramEnd"/>
      <w:r w:rsidR="002B23E4">
        <w:t xml:space="preserve"> adviser</w:t>
      </w:r>
      <w:r w:rsidR="5A25137E">
        <w:t>.</w:t>
      </w:r>
    </w:p>
    <w:p w14:paraId="66C2CF33" w14:textId="4DC9DAAF" w:rsidR="002B23E4" w:rsidRDefault="00FF78AE" w:rsidP="4ECB89E0">
      <w:pPr>
        <w:pStyle w:val="ListParagraph"/>
        <w:numPr>
          <w:ilvl w:val="0"/>
          <w:numId w:val="6"/>
        </w:numPr>
        <w:spacing w:after="0" w:line="268" w:lineRule="auto"/>
        <w:jc w:val="both"/>
        <w:rPr>
          <w:rFonts w:eastAsiaTheme="minorEastAsia"/>
        </w:rPr>
      </w:pPr>
      <w:r>
        <w:t>Students</w:t>
      </w:r>
      <w:r w:rsidR="002B23E4">
        <w:t xml:space="preserve"> are identified for careers meetings based on need and through self-referral. </w:t>
      </w:r>
    </w:p>
    <w:p w14:paraId="0DC4CC61" w14:textId="0FDD7B72" w:rsidR="4ECB89E0" w:rsidRDefault="4ECB89E0" w:rsidP="4ECB89E0">
      <w:pPr>
        <w:pStyle w:val="Heading3"/>
        <w:spacing w:after="0"/>
        <w:ind w:left="-5"/>
      </w:pPr>
    </w:p>
    <w:p w14:paraId="6FB4AD0F" w14:textId="60E2BD1E" w:rsidR="002B23E4" w:rsidRDefault="002B23E4" w:rsidP="5286E079">
      <w:pPr>
        <w:pStyle w:val="Heading3"/>
        <w:spacing w:after="0"/>
        <w:ind w:left="-5"/>
      </w:pPr>
      <w:r>
        <w:t xml:space="preserve">Needs-based Referral </w:t>
      </w:r>
    </w:p>
    <w:p w14:paraId="0160071F" w14:textId="77777777" w:rsidR="002B23E4" w:rsidRDefault="002B23E4" w:rsidP="5286E079">
      <w:pPr>
        <w:spacing w:after="0"/>
        <w:ind w:left="-5"/>
      </w:pPr>
      <w:r>
        <w:t xml:space="preserve">The referral procedure works as follows: </w:t>
      </w:r>
    </w:p>
    <w:p w14:paraId="5BFDEEAD" w14:textId="036CE992" w:rsidR="002B23E4" w:rsidRDefault="002B23E4" w:rsidP="5286E079">
      <w:pPr>
        <w:pStyle w:val="ListParagraph"/>
        <w:numPr>
          <w:ilvl w:val="0"/>
          <w:numId w:val="7"/>
        </w:numPr>
        <w:spacing w:after="0" w:line="268" w:lineRule="auto"/>
        <w:jc w:val="both"/>
        <w:rPr>
          <w:rFonts w:eastAsiaTheme="minorEastAsia"/>
        </w:rPr>
      </w:pPr>
      <w:r>
        <w:t>S</w:t>
      </w:r>
      <w:r w:rsidR="00077D4B">
        <w:t>trategic L</w:t>
      </w:r>
      <w:r w:rsidR="24444DA9">
        <w:t>eadership</w:t>
      </w:r>
      <w:r w:rsidR="1F26E9C5">
        <w:t xml:space="preserve"> </w:t>
      </w:r>
      <w:r>
        <w:t>T</w:t>
      </w:r>
      <w:r w:rsidR="1A4EFD4A">
        <w:t>eam</w:t>
      </w:r>
      <w:r>
        <w:t>, H</w:t>
      </w:r>
      <w:r w:rsidR="6006552F">
        <w:t xml:space="preserve">ead of Year, </w:t>
      </w:r>
      <w:r>
        <w:t>F</w:t>
      </w:r>
      <w:r w:rsidR="7FCABE98">
        <w:t xml:space="preserve">orm </w:t>
      </w:r>
      <w:r>
        <w:t>T</w:t>
      </w:r>
      <w:r w:rsidR="6FBA496A">
        <w:t>utors</w:t>
      </w:r>
      <w:r>
        <w:t xml:space="preserve"> or SENCO/Inclusion Team identify </w:t>
      </w:r>
      <w:r w:rsidR="7A73AB9F">
        <w:t>s</w:t>
      </w:r>
      <w:r w:rsidR="00FF78AE">
        <w:t>tudents</w:t>
      </w:r>
      <w:r>
        <w:t xml:space="preserve"> who would benefit from early intervention e.g. </w:t>
      </w:r>
      <w:r w:rsidR="7BC8CEFB">
        <w:t>s</w:t>
      </w:r>
      <w:r w:rsidR="00FF78AE">
        <w:t>tudents</w:t>
      </w:r>
      <w:r>
        <w:t xml:space="preserve"> with lack of direction or lack of motivation; </w:t>
      </w:r>
      <w:r w:rsidR="68209AEA">
        <w:t>s</w:t>
      </w:r>
      <w:r w:rsidR="00FF78AE">
        <w:t>tudents</w:t>
      </w:r>
      <w:r>
        <w:t xml:space="preserve"> with SEND; </w:t>
      </w:r>
      <w:r w:rsidR="3F577568">
        <w:t>Pupil</w:t>
      </w:r>
      <w:r>
        <w:t xml:space="preserve"> Premium, LAC or those who have potential to become NEET. </w:t>
      </w:r>
    </w:p>
    <w:p w14:paraId="310E79C3" w14:textId="397DC54B" w:rsidR="00FF78AE" w:rsidRDefault="00FF78AE" w:rsidP="5286E079">
      <w:pPr>
        <w:pStyle w:val="ListParagraph"/>
        <w:numPr>
          <w:ilvl w:val="0"/>
          <w:numId w:val="7"/>
        </w:numPr>
        <w:spacing w:after="0" w:line="268" w:lineRule="auto"/>
        <w:jc w:val="both"/>
        <w:rPr>
          <w:rFonts w:eastAsiaTheme="minorEastAsia"/>
        </w:rPr>
      </w:pPr>
      <w:r>
        <w:t>Students</w:t>
      </w:r>
      <w:r w:rsidR="002B23E4">
        <w:t xml:space="preserve"> complete a careers questionnaire at the end of Y10/start of Y11 where they are asked about their career and post-16 ideas</w:t>
      </w:r>
      <w:r w:rsidR="003237C8">
        <w:t xml:space="preserve">, form activities are also provided to measure areas of interest and establish those who </w:t>
      </w:r>
      <w:r w:rsidR="39751126">
        <w:t>require further support.</w:t>
      </w:r>
    </w:p>
    <w:p w14:paraId="007A54C6" w14:textId="6FFEDA9E" w:rsidR="002B23E4" w:rsidRDefault="002B23E4" w:rsidP="5286E079">
      <w:pPr>
        <w:pStyle w:val="ListParagraph"/>
        <w:numPr>
          <w:ilvl w:val="0"/>
          <w:numId w:val="7"/>
        </w:numPr>
        <w:spacing w:after="0" w:line="268" w:lineRule="auto"/>
        <w:jc w:val="both"/>
        <w:rPr>
          <w:rFonts w:eastAsiaTheme="minorEastAsia"/>
        </w:rPr>
      </w:pPr>
      <w:r>
        <w:t xml:space="preserve">The outcome of all these activities allows the careers adviser to prioritise </w:t>
      </w:r>
      <w:r w:rsidR="71B35FF3">
        <w:t>s</w:t>
      </w:r>
      <w:r w:rsidR="00FF78AE">
        <w:t>tudents</w:t>
      </w:r>
      <w:r>
        <w:t xml:space="preserve"> for interviews, helping to ensure that </w:t>
      </w:r>
      <w:r w:rsidR="78FFFF49">
        <w:t>s</w:t>
      </w:r>
      <w:r w:rsidR="00FF78AE">
        <w:t>tudents</w:t>
      </w:r>
      <w:r>
        <w:t xml:space="preserve"> of all abilities can access the support they need. </w:t>
      </w:r>
    </w:p>
    <w:p w14:paraId="7012E01B" w14:textId="3D917F34" w:rsidR="002B23E4" w:rsidRDefault="002B23E4" w:rsidP="5286E079">
      <w:pPr>
        <w:pStyle w:val="ListParagraph"/>
        <w:numPr>
          <w:ilvl w:val="0"/>
          <w:numId w:val="7"/>
        </w:numPr>
        <w:spacing w:after="0" w:line="268" w:lineRule="auto"/>
        <w:jc w:val="both"/>
        <w:rPr>
          <w:rFonts w:eastAsiaTheme="minorEastAsia"/>
        </w:rPr>
      </w:pPr>
      <w:r>
        <w:t xml:space="preserve">For vulnerable </w:t>
      </w:r>
      <w:r w:rsidR="3A26812E">
        <w:t>s</w:t>
      </w:r>
      <w:r w:rsidR="00FF78AE">
        <w:t>tudents</w:t>
      </w:r>
      <w:r>
        <w:t xml:space="preserve"> and those </w:t>
      </w:r>
      <w:r w:rsidR="781B02AE">
        <w:t>s</w:t>
      </w:r>
      <w:r w:rsidR="00FF78AE">
        <w:t>tudents</w:t>
      </w:r>
      <w:r>
        <w:t xml:space="preserve"> identified as being at risk of NEET, further interventions are arranged as appropriat</w:t>
      </w:r>
      <w:r w:rsidR="0B547EE0">
        <w:t>e</w:t>
      </w:r>
      <w:r>
        <w:t xml:space="preserve">. This support could include personalised curriculum in KS4, visits to </w:t>
      </w:r>
      <w:r w:rsidR="003237C8">
        <w:t>colleges</w:t>
      </w:r>
      <w:r>
        <w:t xml:space="preserve"> and training providers, contact with parents, support from other agencies and ongoing contact as the </w:t>
      </w:r>
      <w:r w:rsidR="0462F0FE">
        <w:t>s</w:t>
      </w:r>
      <w:r w:rsidR="00FF78AE">
        <w:t>tudent</w:t>
      </w:r>
      <w:r>
        <w:t xml:space="preserve"> leaves </w:t>
      </w:r>
      <w:r w:rsidR="799173FC">
        <w:t>GAA</w:t>
      </w:r>
      <w:r>
        <w:t xml:space="preserve">. </w:t>
      </w:r>
    </w:p>
    <w:p w14:paraId="0319F5E9" w14:textId="2826B522" w:rsidR="002B23E4" w:rsidRPr="00235060" w:rsidRDefault="002B23E4" w:rsidP="036934D7">
      <w:pPr>
        <w:spacing w:after="0"/>
        <w:rPr>
          <w:b/>
          <w:bCs/>
        </w:rPr>
      </w:pPr>
      <w:r w:rsidRPr="036934D7">
        <w:rPr>
          <w:rFonts w:ascii="Calibri" w:eastAsia="Calibri" w:hAnsi="Calibri" w:cs="Calibri"/>
          <w:b/>
          <w:bCs/>
        </w:rPr>
        <w:t xml:space="preserve"> </w:t>
      </w:r>
    </w:p>
    <w:p w14:paraId="050AB9E2" w14:textId="3BC47CE4" w:rsidR="002B23E4" w:rsidRPr="00235060" w:rsidRDefault="002B23E4" w:rsidP="036934D7">
      <w:pPr>
        <w:spacing w:after="0"/>
        <w:rPr>
          <w:b/>
          <w:bCs/>
        </w:rPr>
      </w:pPr>
      <w:r w:rsidRPr="036934D7">
        <w:rPr>
          <w:b/>
          <w:bCs/>
        </w:rPr>
        <w:t xml:space="preserve">Self-Referral </w:t>
      </w:r>
    </w:p>
    <w:p w14:paraId="0789CFCC" w14:textId="57AAA7E2" w:rsidR="002B23E4" w:rsidRDefault="00FF78AE" w:rsidP="5286E079">
      <w:pPr>
        <w:pStyle w:val="ListParagraph"/>
        <w:numPr>
          <w:ilvl w:val="0"/>
          <w:numId w:val="8"/>
        </w:numPr>
        <w:spacing w:after="0" w:line="268" w:lineRule="auto"/>
        <w:jc w:val="both"/>
        <w:rPr>
          <w:rFonts w:eastAsiaTheme="minorEastAsia"/>
        </w:rPr>
      </w:pPr>
      <w:r>
        <w:t>Students</w:t>
      </w:r>
      <w:r w:rsidR="002B23E4">
        <w:t xml:space="preserve"> may refer themselves for a careers meeting at any point, directly via the </w:t>
      </w:r>
      <w:proofErr w:type="gramStart"/>
      <w:r w:rsidR="002B23E4">
        <w:t>careers</w:t>
      </w:r>
      <w:proofErr w:type="gramEnd"/>
      <w:r w:rsidR="002B23E4">
        <w:t xml:space="preserve"> office</w:t>
      </w:r>
      <w:r w:rsidR="0361BD18">
        <w:t xml:space="preserve">, </w:t>
      </w:r>
      <w:r w:rsidR="002B23E4">
        <w:t xml:space="preserve">a Form Tutor, Head of Year, </w:t>
      </w:r>
      <w:r w:rsidR="6AF30A79">
        <w:t xml:space="preserve">or a member of </w:t>
      </w:r>
      <w:r w:rsidR="002B23E4">
        <w:t>S</w:t>
      </w:r>
      <w:r w:rsidR="00CB4EEB">
        <w:t xml:space="preserve">trategic </w:t>
      </w:r>
      <w:r w:rsidR="002B23E4">
        <w:t>L</w:t>
      </w:r>
      <w:r w:rsidR="10E92587">
        <w:t xml:space="preserve">eadership </w:t>
      </w:r>
      <w:r w:rsidR="002B23E4">
        <w:t>T</w:t>
      </w:r>
      <w:r w:rsidR="6DAFDADA">
        <w:t>eam</w:t>
      </w:r>
      <w:r w:rsidR="002B23E4">
        <w:t xml:space="preserve">. An appointment with the adviser will then be arranged. </w:t>
      </w:r>
      <w:r>
        <w:t>Students</w:t>
      </w:r>
      <w:r w:rsidR="002B23E4">
        <w:t xml:space="preserve"> are made aware of the </w:t>
      </w:r>
      <w:proofErr w:type="gramStart"/>
      <w:r w:rsidR="002B23E4">
        <w:t>careers</w:t>
      </w:r>
      <w:proofErr w:type="gramEnd"/>
      <w:r w:rsidR="002B23E4">
        <w:t xml:space="preserve"> adviser through assemblies and via form tutors</w:t>
      </w:r>
      <w:r w:rsidR="00235853">
        <w:t xml:space="preserve"> and directly via </w:t>
      </w:r>
      <w:r w:rsidR="49F14783">
        <w:t>Teams</w:t>
      </w:r>
      <w:r w:rsidR="00235853">
        <w:t>.</w:t>
      </w:r>
    </w:p>
    <w:p w14:paraId="4CF57D88" w14:textId="3201A0B5" w:rsidR="002B23E4" w:rsidRDefault="00235853" w:rsidP="5286E079">
      <w:pPr>
        <w:pStyle w:val="ListParagraph"/>
        <w:numPr>
          <w:ilvl w:val="0"/>
          <w:numId w:val="8"/>
        </w:numPr>
        <w:spacing w:after="0" w:line="268" w:lineRule="auto"/>
        <w:jc w:val="both"/>
        <w:rPr>
          <w:rFonts w:eastAsiaTheme="minorEastAsia"/>
        </w:rPr>
      </w:pPr>
      <w:r>
        <w:t xml:space="preserve">Students within the </w:t>
      </w:r>
      <w:r w:rsidR="78CB5C5F">
        <w:t>P</w:t>
      </w:r>
      <w:r>
        <w:t xml:space="preserve">ositive </w:t>
      </w:r>
      <w:r w:rsidR="0E0FE973">
        <w:t>S</w:t>
      </w:r>
      <w:r>
        <w:t xml:space="preserve">teps cohort all receive an action plan, which students, parents and staff have the option to </w:t>
      </w:r>
      <w:r w:rsidR="6E0286E5">
        <w:t>view</w:t>
      </w:r>
      <w:r>
        <w:t xml:space="preserve"> this information so that they </w:t>
      </w:r>
      <w:r w:rsidR="002B23E4">
        <w:t xml:space="preserve">can support the process. </w:t>
      </w:r>
    </w:p>
    <w:p w14:paraId="00DD9BA2" w14:textId="77777777" w:rsidR="002B23E4" w:rsidRDefault="002B23E4" w:rsidP="5286E079">
      <w:pPr>
        <w:pStyle w:val="ListParagraph"/>
        <w:numPr>
          <w:ilvl w:val="0"/>
          <w:numId w:val="8"/>
        </w:numPr>
        <w:spacing w:after="0" w:line="268" w:lineRule="auto"/>
        <w:jc w:val="both"/>
        <w:rPr>
          <w:rFonts w:eastAsiaTheme="minorEastAsia"/>
        </w:rPr>
      </w:pPr>
      <w:r>
        <w:t xml:space="preserve">If a student is absent or fails to attend, an alternative time will be arranged. </w:t>
      </w:r>
    </w:p>
    <w:p w14:paraId="50A8456E" w14:textId="77777777" w:rsidR="002B23E4" w:rsidRDefault="002B23E4" w:rsidP="5286E079">
      <w:pPr>
        <w:spacing w:after="0"/>
      </w:pPr>
      <w:r w:rsidRPr="5286E079">
        <w:rPr>
          <w:rFonts w:ascii="Calibri" w:eastAsia="Calibri" w:hAnsi="Calibri" w:cs="Calibri"/>
          <w:b/>
          <w:bCs/>
        </w:rPr>
        <w:t xml:space="preserve"> </w:t>
      </w:r>
    </w:p>
    <w:p w14:paraId="6532A9E5" w14:textId="2BA70807" w:rsidR="002B23E4" w:rsidRDefault="002B23E4" w:rsidP="036934D7">
      <w:pPr>
        <w:spacing w:after="0"/>
        <w:rPr>
          <w:b/>
          <w:bCs/>
        </w:rPr>
      </w:pPr>
      <w:r w:rsidRPr="036934D7">
        <w:rPr>
          <w:rFonts w:ascii="Calibri" w:eastAsia="Calibri" w:hAnsi="Calibri" w:cs="Calibri"/>
          <w:b/>
          <w:bCs/>
        </w:rPr>
        <w:t xml:space="preserve"> </w:t>
      </w:r>
    </w:p>
    <w:p w14:paraId="142FEB1A" w14:textId="296DBDB9" w:rsidR="002B23E4" w:rsidRDefault="002B23E4" w:rsidP="036934D7">
      <w:pPr>
        <w:spacing w:after="0"/>
        <w:rPr>
          <w:b/>
          <w:bCs/>
        </w:rPr>
      </w:pPr>
    </w:p>
    <w:p w14:paraId="07AF3720" w14:textId="08325E38" w:rsidR="002B23E4" w:rsidRDefault="002B23E4" w:rsidP="036934D7">
      <w:pPr>
        <w:spacing w:after="0"/>
        <w:rPr>
          <w:b/>
          <w:bCs/>
        </w:rPr>
      </w:pPr>
    </w:p>
    <w:p w14:paraId="33D9343A" w14:textId="77777777" w:rsidR="005151D7" w:rsidRDefault="005151D7" w:rsidP="5286E079">
      <w:pPr>
        <w:spacing w:after="0"/>
        <w:rPr>
          <w:b/>
          <w:bCs/>
        </w:rPr>
      </w:pPr>
    </w:p>
    <w:p w14:paraId="7D3F626C" w14:textId="77777777" w:rsidR="005151D7" w:rsidRDefault="005151D7" w:rsidP="5286E079">
      <w:pPr>
        <w:spacing w:after="0"/>
        <w:rPr>
          <w:b/>
          <w:bCs/>
        </w:rPr>
      </w:pPr>
    </w:p>
    <w:p w14:paraId="0DEFDFA9" w14:textId="2EB5530A" w:rsidR="002B23E4" w:rsidRDefault="002B23E4" w:rsidP="5286E079">
      <w:pPr>
        <w:spacing w:after="0"/>
        <w:rPr>
          <w:b/>
          <w:bCs/>
        </w:rPr>
      </w:pPr>
      <w:r w:rsidRPr="036934D7">
        <w:rPr>
          <w:b/>
          <w:bCs/>
        </w:rPr>
        <w:t xml:space="preserve">Careers Information </w:t>
      </w:r>
    </w:p>
    <w:p w14:paraId="466420F3" w14:textId="25BE4A88" w:rsidR="002B23E4" w:rsidRDefault="002B23E4" w:rsidP="5286E079">
      <w:pPr>
        <w:pStyle w:val="ListParagraph"/>
        <w:numPr>
          <w:ilvl w:val="0"/>
          <w:numId w:val="9"/>
        </w:numPr>
        <w:spacing w:after="0" w:line="268" w:lineRule="auto"/>
        <w:jc w:val="both"/>
        <w:rPr>
          <w:rFonts w:eastAsiaTheme="minorEastAsia"/>
        </w:rPr>
      </w:pPr>
      <w:r>
        <w:t>Careers information is available through relevant displays, information sent to form tutors,</w:t>
      </w:r>
      <w:r w:rsidR="00235853">
        <w:t xml:space="preserve"> </w:t>
      </w:r>
      <w:r w:rsidR="3F8BD9AC">
        <w:t>T</w:t>
      </w:r>
      <w:r w:rsidR="00235853">
        <w:t xml:space="preserve">eams, </w:t>
      </w:r>
      <w:proofErr w:type="spellStart"/>
      <w:r w:rsidR="25679AFD">
        <w:t>S</w:t>
      </w:r>
      <w:r w:rsidR="00235853">
        <w:t>harepoint</w:t>
      </w:r>
      <w:proofErr w:type="spellEnd"/>
      <w:r w:rsidR="00235853">
        <w:t xml:space="preserve"> communication channel </w:t>
      </w:r>
      <w:r>
        <w:t xml:space="preserve">and the </w:t>
      </w:r>
      <w:r w:rsidR="2B2746EB">
        <w:t xml:space="preserve">GAA </w:t>
      </w:r>
      <w:r>
        <w:t xml:space="preserve">website.  </w:t>
      </w:r>
    </w:p>
    <w:p w14:paraId="5AC25649" w14:textId="3187CF49" w:rsidR="002B23E4" w:rsidRDefault="002B23E4" w:rsidP="5286E079">
      <w:pPr>
        <w:pStyle w:val="ListParagraph"/>
        <w:numPr>
          <w:ilvl w:val="0"/>
          <w:numId w:val="9"/>
        </w:numPr>
        <w:spacing w:after="0" w:line="268" w:lineRule="auto"/>
        <w:jc w:val="both"/>
        <w:rPr>
          <w:rFonts w:eastAsiaTheme="minorEastAsia"/>
        </w:rPr>
      </w:pPr>
      <w:r>
        <w:t xml:space="preserve">Careers </w:t>
      </w:r>
      <w:r w:rsidR="3D8013AB">
        <w:t>i</w:t>
      </w:r>
      <w:r>
        <w:t xml:space="preserve">nformation can also be found in </w:t>
      </w:r>
      <w:r w:rsidR="00235853">
        <w:t xml:space="preserve">the </w:t>
      </w:r>
      <w:r w:rsidR="56AD71C5">
        <w:t>c</w:t>
      </w:r>
      <w:r w:rsidR="00235853">
        <w:t xml:space="preserve">areers </w:t>
      </w:r>
      <w:proofErr w:type="gramStart"/>
      <w:r w:rsidR="00235853">
        <w:t>office</w:t>
      </w:r>
      <w:proofErr w:type="gramEnd"/>
    </w:p>
    <w:p w14:paraId="5F57840C" w14:textId="188ADBFC" w:rsidR="00235060" w:rsidRDefault="002B23E4" w:rsidP="036934D7">
      <w:pPr>
        <w:spacing w:after="0"/>
      </w:pPr>
      <w:r>
        <w:t xml:space="preserve"> </w:t>
      </w:r>
    </w:p>
    <w:p w14:paraId="64DC3468" w14:textId="5130FC9A" w:rsidR="002B23E4" w:rsidRDefault="002B23E4" w:rsidP="5286E079">
      <w:pPr>
        <w:pStyle w:val="Heading3"/>
        <w:spacing w:after="0"/>
        <w:ind w:left="0"/>
      </w:pPr>
      <w:r>
        <w:t xml:space="preserve">External </w:t>
      </w:r>
      <w:r w:rsidR="17D61610">
        <w:t>P</w:t>
      </w:r>
      <w:r>
        <w:t xml:space="preserve">roviders </w:t>
      </w:r>
    </w:p>
    <w:p w14:paraId="6ED35BB6" w14:textId="4B153447" w:rsidR="002B23E4" w:rsidRDefault="002B23E4" w:rsidP="5286E079">
      <w:pPr>
        <w:pStyle w:val="ListParagraph"/>
        <w:numPr>
          <w:ilvl w:val="0"/>
          <w:numId w:val="9"/>
        </w:numPr>
        <w:spacing w:after="0" w:line="268" w:lineRule="auto"/>
        <w:jc w:val="both"/>
        <w:rPr>
          <w:rFonts w:eastAsiaTheme="minorEastAsia"/>
        </w:rPr>
      </w:pPr>
      <w:r>
        <w:t xml:space="preserve">A range of external providers are invited into </w:t>
      </w:r>
      <w:r w:rsidR="61046F61">
        <w:t>GAA</w:t>
      </w:r>
      <w:r w:rsidR="00235853">
        <w:t xml:space="preserve"> </w:t>
      </w:r>
      <w:r>
        <w:t xml:space="preserve">to support the careers programme. These might include local </w:t>
      </w:r>
      <w:r w:rsidR="003237C8">
        <w:t>college</w:t>
      </w:r>
      <w:r>
        <w:t xml:space="preserve">s, universities, training providers, apprenticeship organisations, employers, </w:t>
      </w:r>
      <w:r w:rsidR="497491A6">
        <w:t>and GAA</w:t>
      </w:r>
      <w:r w:rsidR="00235853">
        <w:t xml:space="preserve"> </w:t>
      </w:r>
      <w:r>
        <w:t xml:space="preserve">alumni. </w:t>
      </w:r>
    </w:p>
    <w:p w14:paraId="3D723E78" w14:textId="47FD4521" w:rsidR="002B23E4" w:rsidRDefault="002B23E4" w:rsidP="5286E079">
      <w:pPr>
        <w:pStyle w:val="ListParagraph"/>
        <w:numPr>
          <w:ilvl w:val="0"/>
          <w:numId w:val="9"/>
        </w:numPr>
        <w:spacing w:after="0" w:line="268" w:lineRule="auto"/>
        <w:jc w:val="both"/>
        <w:rPr>
          <w:rFonts w:eastAsiaTheme="minorEastAsia"/>
        </w:rPr>
      </w:pPr>
      <w:r>
        <w:t xml:space="preserve">In all cases, such staff and organisations will be vetted for suitability by the relevant staff at </w:t>
      </w:r>
      <w:r w:rsidR="636595B8">
        <w:t>GAA</w:t>
      </w:r>
      <w:r>
        <w:t xml:space="preserve">. </w:t>
      </w:r>
    </w:p>
    <w:p w14:paraId="62D3440E" w14:textId="702307C8" w:rsidR="002B23E4" w:rsidRDefault="002B23E4" w:rsidP="036934D7">
      <w:pPr>
        <w:pStyle w:val="ListParagraph"/>
        <w:numPr>
          <w:ilvl w:val="0"/>
          <w:numId w:val="9"/>
        </w:numPr>
        <w:spacing w:after="0" w:line="268" w:lineRule="auto"/>
        <w:jc w:val="both"/>
        <w:rPr>
          <w:rFonts w:eastAsiaTheme="minorEastAsia"/>
        </w:rPr>
      </w:pPr>
      <w:r>
        <w:t xml:space="preserve">Further information is available in the Provider Access Policy on the </w:t>
      </w:r>
      <w:r w:rsidR="1789F89E">
        <w:t>GAA</w:t>
      </w:r>
      <w:r w:rsidR="003237C8">
        <w:t xml:space="preserve"> </w:t>
      </w:r>
      <w:r>
        <w:t xml:space="preserve">web-site. </w:t>
      </w:r>
    </w:p>
    <w:p w14:paraId="084B7F78" w14:textId="06CAFDB7" w:rsidR="036934D7" w:rsidRDefault="036934D7" w:rsidP="036934D7">
      <w:pPr>
        <w:pStyle w:val="Heading3"/>
        <w:spacing w:after="0"/>
        <w:ind w:left="-5"/>
      </w:pPr>
    </w:p>
    <w:p w14:paraId="75483C23" w14:textId="529EF203" w:rsidR="002B23E4" w:rsidRDefault="002B23E4" w:rsidP="5286E079">
      <w:pPr>
        <w:pStyle w:val="Heading3"/>
        <w:spacing w:after="0"/>
        <w:ind w:left="-5"/>
      </w:pPr>
      <w:r>
        <w:t>Partnership with Parents/Carers</w:t>
      </w:r>
    </w:p>
    <w:p w14:paraId="29FD9409" w14:textId="00D710C2" w:rsidR="002B23E4" w:rsidRDefault="002B23E4" w:rsidP="5286E079">
      <w:pPr>
        <w:pStyle w:val="ListParagraph"/>
        <w:numPr>
          <w:ilvl w:val="0"/>
          <w:numId w:val="13"/>
        </w:numPr>
        <w:spacing w:after="0" w:line="268" w:lineRule="auto"/>
        <w:jc w:val="both"/>
        <w:rPr>
          <w:rFonts w:eastAsiaTheme="minorEastAsia"/>
        </w:rPr>
      </w:pPr>
      <w:r>
        <w:t xml:space="preserve">receive information on the </w:t>
      </w:r>
      <w:proofErr w:type="gramStart"/>
      <w:r>
        <w:t>careers</w:t>
      </w:r>
      <w:proofErr w:type="gramEnd"/>
      <w:r>
        <w:t xml:space="preserve"> curriculum at the Information Evenings, via the </w:t>
      </w:r>
      <w:r w:rsidR="5210F432">
        <w:t>GAA</w:t>
      </w:r>
      <w:r w:rsidR="00235853">
        <w:t xml:space="preserve"> </w:t>
      </w:r>
      <w:r>
        <w:t>website and social media</w:t>
      </w:r>
      <w:r w:rsidR="15511D31">
        <w:t>.</w:t>
      </w:r>
    </w:p>
    <w:p w14:paraId="0024D5C5" w14:textId="1CD3048C" w:rsidR="002B23E4" w:rsidRPr="003237C8" w:rsidRDefault="002B23E4" w:rsidP="5286E079">
      <w:pPr>
        <w:pStyle w:val="ListParagraph"/>
        <w:numPr>
          <w:ilvl w:val="0"/>
          <w:numId w:val="13"/>
        </w:numPr>
        <w:spacing w:after="0" w:line="268" w:lineRule="auto"/>
        <w:jc w:val="both"/>
        <w:rPr>
          <w:rFonts w:eastAsiaTheme="minorEastAsia"/>
        </w:rPr>
      </w:pPr>
      <w:r>
        <w:t>are asked for feedback on careers during the academic year</w:t>
      </w:r>
      <w:r w:rsidR="003237C8" w:rsidRPr="5286E079">
        <w:rPr>
          <w:rFonts w:ascii="Calibri" w:eastAsia="Calibri" w:hAnsi="Calibri" w:cs="Calibri"/>
          <w:b/>
          <w:bCs/>
        </w:rPr>
        <w:t xml:space="preserve">, </w:t>
      </w:r>
      <w:r w:rsidR="003237C8" w:rsidRPr="5286E079">
        <w:rPr>
          <w:rFonts w:ascii="Calibri" w:eastAsia="Calibri" w:hAnsi="Calibri" w:cs="Calibri"/>
        </w:rPr>
        <w:t xml:space="preserve">typically when attending </w:t>
      </w:r>
      <w:proofErr w:type="gramStart"/>
      <w:r w:rsidR="003237C8" w:rsidRPr="5286E079">
        <w:rPr>
          <w:rFonts w:ascii="Calibri" w:eastAsia="Calibri" w:hAnsi="Calibri" w:cs="Calibri"/>
        </w:rPr>
        <w:t>parents</w:t>
      </w:r>
      <w:proofErr w:type="gramEnd"/>
      <w:r w:rsidR="003237C8" w:rsidRPr="5286E079">
        <w:rPr>
          <w:rFonts w:ascii="Calibri" w:eastAsia="Calibri" w:hAnsi="Calibri" w:cs="Calibri"/>
        </w:rPr>
        <w:t xml:space="preserve"> evenings or other whole school information evenings</w:t>
      </w:r>
      <w:r w:rsidR="0FA07C98" w:rsidRPr="5286E079">
        <w:rPr>
          <w:rFonts w:ascii="Calibri" w:eastAsia="Calibri" w:hAnsi="Calibri" w:cs="Calibri"/>
        </w:rPr>
        <w:t>.</w:t>
      </w:r>
    </w:p>
    <w:p w14:paraId="20299865" w14:textId="2E489018" w:rsidR="002B23E4" w:rsidRDefault="002B23E4" w:rsidP="5286E079">
      <w:pPr>
        <w:pStyle w:val="ListParagraph"/>
        <w:numPr>
          <w:ilvl w:val="0"/>
          <w:numId w:val="13"/>
        </w:numPr>
        <w:spacing w:after="0" w:line="268" w:lineRule="auto"/>
        <w:jc w:val="both"/>
        <w:rPr>
          <w:rFonts w:eastAsiaTheme="minorEastAsia"/>
        </w:rPr>
      </w:pPr>
      <w:r>
        <w:t xml:space="preserve">are encouraged to contribute to the careers curriculum by talking to </w:t>
      </w:r>
      <w:r w:rsidR="00FF78AE">
        <w:t>Students</w:t>
      </w:r>
      <w:r>
        <w:t xml:space="preserve"> about their jobs</w:t>
      </w:r>
      <w:r w:rsidR="3BCFBB11">
        <w:t>.</w:t>
      </w:r>
    </w:p>
    <w:p w14:paraId="76C82C83" w14:textId="5077426C" w:rsidR="002B23E4" w:rsidRDefault="002B23E4" w:rsidP="5286E079">
      <w:pPr>
        <w:pStyle w:val="ListParagraph"/>
        <w:numPr>
          <w:ilvl w:val="0"/>
          <w:numId w:val="13"/>
        </w:numPr>
        <w:spacing w:after="0" w:line="268" w:lineRule="auto"/>
        <w:jc w:val="both"/>
        <w:rPr>
          <w:rFonts w:eastAsiaTheme="minorEastAsia"/>
        </w:rPr>
      </w:pPr>
      <w:r>
        <w:t xml:space="preserve">are involved in the Y9 Options </w:t>
      </w:r>
      <w:r w:rsidR="5455FD03">
        <w:t>P</w:t>
      </w:r>
      <w:r>
        <w:t>rogramme and Options Marketplace</w:t>
      </w:r>
      <w:r w:rsidR="1179C77B">
        <w:t>.</w:t>
      </w:r>
    </w:p>
    <w:p w14:paraId="7860934D" w14:textId="168D6ADC" w:rsidR="002B23E4" w:rsidRDefault="002B23E4" w:rsidP="5286E079">
      <w:pPr>
        <w:pStyle w:val="ListParagraph"/>
        <w:numPr>
          <w:ilvl w:val="0"/>
          <w:numId w:val="13"/>
        </w:numPr>
        <w:spacing w:after="0" w:line="268" w:lineRule="auto"/>
        <w:jc w:val="both"/>
        <w:rPr>
          <w:rFonts w:eastAsiaTheme="minorEastAsia"/>
        </w:rPr>
      </w:pPr>
      <w:r>
        <w:t xml:space="preserve">may seek advice direct from the </w:t>
      </w:r>
      <w:r w:rsidR="54D07907">
        <w:t xml:space="preserve">GAA </w:t>
      </w:r>
      <w:r>
        <w:t xml:space="preserve">Careers Adviser </w:t>
      </w:r>
      <w:r w:rsidR="005C1707">
        <w:t xml:space="preserve">via the careers email: </w:t>
      </w:r>
      <w:hyperlink r:id="rId13">
        <w:r w:rsidR="6272FDB5" w:rsidRPr="5286E079">
          <w:rPr>
            <w:rStyle w:val="Hyperlink"/>
          </w:rPr>
          <w:t>c</w:t>
        </w:r>
        <w:r w:rsidR="005C1707" w:rsidRPr="5286E079">
          <w:rPr>
            <w:rStyle w:val="Hyperlink"/>
          </w:rPr>
          <w:t>areers@gaa.org.uk</w:t>
        </w:r>
      </w:hyperlink>
    </w:p>
    <w:p w14:paraId="2BFFD89A" w14:textId="6F4AEFD2" w:rsidR="002B23E4" w:rsidRPr="00235060" w:rsidRDefault="002B23E4" w:rsidP="036934D7">
      <w:pPr>
        <w:pStyle w:val="ListParagraph"/>
        <w:numPr>
          <w:ilvl w:val="0"/>
          <w:numId w:val="13"/>
        </w:numPr>
        <w:spacing w:after="0" w:line="268" w:lineRule="auto"/>
        <w:jc w:val="both"/>
        <w:rPr>
          <w:rFonts w:eastAsiaTheme="minorEastAsia"/>
        </w:rPr>
      </w:pPr>
      <w:r>
        <w:t xml:space="preserve">are informed about additional </w:t>
      </w:r>
      <w:r w:rsidR="4C0C13E6">
        <w:t>c</w:t>
      </w:r>
      <w:r>
        <w:t xml:space="preserve">areers events taking place e.g. </w:t>
      </w:r>
      <w:r w:rsidR="00FE3191">
        <w:t>Academy</w:t>
      </w:r>
      <w:r>
        <w:t xml:space="preserve"> Masterclasses, trips</w:t>
      </w:r>
      <w:r w:rsidR="6A6547AB">
        <w:t xml:space="preserve"> and</w:t>
      </w:r>
      <w:r>
        <w:t xml:space="preserve"> Open Evenings</w:t>
      </w:r>
      <w:r w:rsidR="446D6CD1">
        <w:t>.</w:t>
      </w:r>
    </w:p>
    <w:p w14:paraId="7C123023" w14:textId="4CFCEFB4" w:rsidR="036934D7" w:rsidRDefault="036934D7" w:rsidP="036934D7">
      <w:pPr>
        <w:pStyle w:val="Heading3"/>
        <w:spacing w:after="0" w:line="268" w:lineRule="auto"/>
        <w:ind w:left="-5"/>
      </w:pPr>
    </w:p>
    <w:p w14:paraId="03E11E87" w14:textId="62BE25F7" w:rsidR="003237C8" w:rsidRPr="00235060" w:rsidRDefault="002B23E4" w:rsidP="5286E079">
      <w:pPr>
        <w:pStyle w:val="Heading3"/>
        <w:spacing w:after="0" w:line="268" w:lineRule="auto"/>
        <w:ind w:left="-5"/>
      </w:pPr>
      <w:r w:rsidRPr="00235060">
        <w:t xml:space="preserve">Staff Development </w:t>
      </w:r>
    </w:p>
    <w:p w14:paraId="0619EFFD" w14:textId="1273F049" w:rsidR="003237C8" w:rsidRPr="00235060" w:rsidRDefault="4928FF25" w:rsidP="036934D7">
      <w:pPr>
        <w:pStyle w:val="Heading3"/>
        <w:numPr>
          <w:ilvl w:val="0"/>
          <w:numId w:val="15"/>
        </w:numPr>
        <w:spacing w:after="0" w:line="268" w:lineRule="auto"/>
        <w:rPr>
          <w:rFonts w:asciiTheme="minorHAnsi" w:eastAsiaTheme="minorEastAsia" w:hAnsiTheme="minorHAnsi" w:cstheme="minorBidi"/>
          <w:b w:val="0"/>
          <w:color w:val="000000" w:themeColor="text1"/>
        </w:rPr>
      </w:pPr>
      <w:r>
        <w:rPr>
          <w:b w:val="0"/>
        </w:rPr>
        <w:t>T</w:t>
      </w:r>
      <w:r w:rsidR="002B23E4">
        <w:rPr>
          <w:b w:val="0"/>
        </w:rPr>
        <w:t xml:space="preserve">eachers/Form Tutors are introduced to the concepts, aims and programme for CEIAG </w:t>
      </w:r>
      <w:r w:rsidR="2938F210">
        <w:rPr>
          <w:b w:val="0"/>
        </w:rPr>
        <w:t>during pastoral team meetings.</w:t>
      </w:r>
      <w:r w:rsidR="002B23E4">
        <w:rPr>
          <w:b w:val="0"/>
        </w:rPr>
        <w:t xml:space="preserve">  </w:t>
      </w:r>
    </w:p>
    <w:p w14:paraId="7FA9AE9B" w14:textId="77777777" w:rsidR="002B23E4" w:rsidRPr="00235060" w:rsidRDefault="002B23E4" w:rsidP="5286E079">
      <w:pPr>
        <w:pStyle w:val="ListParagraph"/>
        <w:numPr>
          <w:ilvl w:val="0"/>
          <w:numId w:val="15"/>
        </w:numPr>
        <w:spacing w:after="0" w:line="268" w:lineRule="auto"/>
        <w:jc w:val="both"/>
        <w:rPr>
          <w:rFonts w:eastAsiaTheme="minorEastAsia"/>
        </w:rPr>
      </w:pPr>
      <w:r w:rsidRPr="00235060">
        <w:t xml:space="preserve">The Careers Leader attends Network Meetings to keep up to date with best practice and legislation. </w:t>
      </w:r>
    </w:p>
    <w:p w14:paraId="532D33EA" w14:textId="3194B7EC" w:rsidR="002B23E4" w:rsidRPr="009E4514" w:rsidRDefault="002B23E4" w:rsidP="036934D7">
      <w:pPr>
        <w:spacing w:after="0"/>
        <w:rPr>
          <w:b/>
          <w:bCs/>
        </w:rPr>
      </w:pPr>
      <w:r w:rsidRPr="036934D7">
        <w:rPr>
          <w:rFonts w:ascii="Calibri" w:eastAsia="Calibri" w:hAnsi="Calibri" w:cs="Calibri"/>
          <w:b/>
          <w:bCs/>
        </w:rPr>
        <w:t xml:space="preserve"> </w:t>
      </w:r>
    </w:p>
    <w:p w14:paraId="29F735F6" w14:textId="170B7FD2" w:rsidR="002B23E4" w:rsidRPr="009E4514" w:rsidRDefault="002B23E4" w:rsidP="036934D7">
      <w:pPr>
        <w:spacing w:after="0"/>
        <w:rPr>
          <w:b/>
          <w:bCs/>
        </w:rPr>
      </w:pPr>
      <w:r w:rsidRPr="036934D7">
        <w:rPr>
          <w:b/>
          <w:bCs/>
        </w:rPr>
        <w:t xml:space="preserve">Resources </w:t>
      </w:r>
    </w:p>
    <w:p w14:paraId="0BDDEA59" w14:textId="4EA39C8C" w:rsidR="002B23E4" w:rsidRDefault="592C6C81" w:rsidP="036934D7">
      <w:pPr>
        <w:pStyle w:val="ListParagraph"/>
        <w:numPr>
          <w:ilvl w:val="0"/>
          <w:numId w:val="14"/>
        </w:numPr>
        <w:spacing w:after="0"/>
        <w:rPr>
          <w:rFonts w:eastAsiaTheme="minorEastAsia"/>
        </w:rPr>
      </w:pPr>
      <w:r>
        <w:t>GAA</w:t>
      </w:r>
      <w:r w:rsidR="00B119D3">
        <w:t xml:space="preserve"> </w:t>
      </w:r>
      <w:r w:rsidR="002B23E4">
        <w:t>is committed to providing the resources to enable an effective careers</w:t>
      </w:r>
      <w:r w:rsidR="36634FD7">
        <w:t xml:space="preserve"> </w:t>
      </w:r>
      <w:r w:rsidR="002B23E4">
        <w:t>programme</w:t>
      </w:r>
      <w:r w:rsidR="686D04BF">
        <w:t xml:space="preserve"> </w:t>
      </w:r>
      <w:r w:rsidR="002B23E4">
        <w:t>includin</w:t>
      </w:r>
      <w:r w:rsidR="6FE99848">
        <w:t xml:space="preserve">g </w:t>
      </w:r>
      <w:r w:rsidR="002B23E4">
        <w:t xml:space="preserve">adequate staffing, staff training and resources. </w:t>
      </w:r>
    </w:p>
    <w:p w14:paraId="3597D298" w14:textId="254211C4" w:rsidR="036934D7" w:rsidRDefault="036934D7" w:rsidP="036934D7">
      <w:pPr>
        <w:pStyle w:val="Heading3"/>
        <w:spacing w:after="0"/>
        <w:ind w:left="-5"/>
      </w:pPr>
    </w:p>
    <w:p w14:paraId="0F0409B8" w14:textId="0AF81552" w:rsidR="002B23E4" w:rsidRDefault="002B23E4" w:rsidP="5286E079">
      <w:pPr>
        <w:pStyle w:val="Heading3"/>
        <w:spacing w:after="0"/>
        <w:ind w:left="-5"/>
      </w:pPr>
      <w:r>
        <w:t xml:space="preserve">Employer </w:t>
      </w:r>
      <w:r w:rsidR="0B313D96">
        <w:t>L</w:t>
      </w:r>
      <w:r>
        <w:t xml:space="preserve">inks </w:t>
      </w:r>
    </w:p>
    <w:p w14:paraId="28F58720" w14:textId="41DD5D90" w:rsidR="002B23E4" w:rsidRDefault="002B23E4" w:rsidP="036934D7">
      <w:pPr>
        <w:pStyle w:val="ListParagraph"/>
        <w:numPr>
          <w:ilvl w:val="0"/>
          <w:numId w:val="12"/>
        </w:numPr>
        <w:spacing w:after="0" w:line="276" w:lineRule="auto"/>
        <w:rPr>
          <w:rFonts w:eastAsiaTheme="minorEastAsia"/>
        </w:rPr>
      </w:pPr>
      <w:r>
        <w:t xml:space="preserve">Links with employers, businesses and other external agencies will continue to grow through building on local community connections as well as through the support of </w:t>
      </w:r>
      <w:r w:rsidR="75FB2FD4">
        <w:t>GAA’s</w:t>
      </w:r>
      <w:r>
        <w:t xml:space="preserve"> Enterpris</w:t>
      </w:r>
      <w:r w:rsidR="00B119D3">
        <w:t>e</w:t>
      </w:r>
      <w:r w:rsidR="07A25C9B">
        <w:t xml:space="preserve"> </w:t>
      </w:r>
      <w:r>
        <w:t>Adviser,</w:t>
      </w:r>
      <w:r w:rsidR="3A2D0095">
        <w:t xml:space="preserve"> </w:t>
      </w:r>
      <w:r w:rsidR="00501D20">
        <w:t>Catherine Gaskell</w:t>
      </w:r>
      <w:r w:rsidR="00B119D3">
        <w:t xml:space="preserve"> of </w:t>
      </w:r>
      <w:r w:rsidR="00501D20">
        <w:t>Greater Manchester Combined Authority</w:t>
      </w:r>
      <w:r w:rsidR="71CDCD49">
        <w:t>.</w:t>
      </w:r>
    </w:p>
    <w:p w14:paraId="05A37110" w14:textId="310EF00A" w:rsidR="036934D7" w:rsidRDefault="036934D7" w:rsidP="036934D7">
      <w:pPr>
        <w:pStyle w:val="Heading3"/>
        <w:spacing w:after="0"/>
        <w:ind w:left="-5"/>
      </w:pPr>
    </w:p>
    <w:p w14:paraId="33415061" w14:textId="77777777" w:rsidR="002B23E4" w:rsidRDefault="002B23E4" w:rsidP="5286E079">
      <w:pPr>
        <w:pStyle w:val="Heading3"/>
        <w:spacing w:after="0"/>
        <w:ind w:left="-5"/>
      </w:pPr>
      <w:r>
        <w:t xml:space="preserve">Equal Opportunities </w:t>
      </w:r>
    </w:p>
    <w:p w14:paraId="6BB578EB" w14:textId="5B758F09" w:rsidR="002B23E4" w:rsidRDefault="3A5FD066" w:rsidP="5286E079">
      <w:pPr>
        <w:pStyle w:val="ListParagraph"/>
        <w:numPr>
          <w:ilvl w:val="0"/>
          <w:numId w:val="11"/>
        </w:numPr>
        <w:spacing w:after="0" w:line="268" w:lineRule="auto"/>
        <w:jc w:val="both"/>
        <w:rPr>
          <w:rFonts w:eastAsiaTheme="minorEastAsia"/>
        </w:rPr>
      </w:pPr>
      <w:r>
        <w:t xml:space="preserve">GAA </w:t>
      </w:r>
      <w:r w:rsidR="002B23E4">
        <w:t xml:space="preserve">is keen to promote equal opportunities, challenge stereotypes and address limiting beliefs.  </w:t>
      </w:r>
    </w:p>
    <w:p w14:paraId="2BECCDDA" w14:textId="5011B37A" w:rsidR="002B23E4" w:rsidRPr="005151D7" w:rsidRDefault="002B23E4" w:rsidP="5286E079">
      <w:pPr>
        <w:pStyle w:val="ListParagraph"/>
        <w:numPr>
          <w:ilvl w:val="0"/>
          <w:numId w:val="11"/>
        </w:numPr>
        <w:spacing w:after="0" w:line="268" w:lineRule="auto"/>
        <w:jc w:val="both"/>
        <w:rPr>
          <w:rFonts w:eastAsiaTheme="minorEastAsia"/>
        </w:rPr>
      </w:pPr>
      <w:r>
        <w:t xml:space="preserve">All </w:t>
      </w:r>
      <w:r w:rsidR="00FF78AE">
        <w:t>Students</w:t>
      </w:r>
      <w:r>
        <w:t xml:space="preserve"> can access </w:t>
      </w:r>
      <w:r w:rsidR="4B3DDBA0">
        <w:t xml:space="preserve">IAG </w:t>
      </w:r>
      <w:r>
        <w:t xml:space="preserve">tailored to their needs with support to explore options that suit their preferences, skills and strengths.  </w:t>
      </w:r>
    </w:p>
    <w:p w14:paraId="521F305A" w14:textId="38646C14" w:rsidR="005151D7" w:rsidRDefault="005151D7" w:rsidP="005151D7">
      <w:pPr>
        <w:spacing w:after="0" w:line="268" w:lineRule="auto"/>
        <w:jc w:val="both"/>
        <w:rPr>
          <w:rFonts w:eastAsiaTheme="minorEastAsia"/>
        </w:rPr>
      </w:pPr>
    </w:p>
    <w:p w14:paraId="7F930D62" w14:textId="77777777" w:rsidR="005151D7" w:rsidRPr="005151D7" w:rsidRDefault="005151D7" w:rsidP="005151D7">
      <w:pPr>
        <w:spacing w:after="0" w:line="268" w:lineRule="auto"/>
        <w:jc w:val="both"/>
        <w:rPr>
          <w:rFonts w:eastAsiaTheme="minorEastAsia"/>
        </w:rPr>
      </w:pPr>
    </w:p>
    <w:p w14:paraId="0984E2CD" w14:textId="77777777" w:rsidR="005151D7" w:rsidRPr="005151D7" w:rsidRDefault="005151D7" w:rsidP="005151D7">
      <w:pPr>
        <w:pStyle w:val="ListParagraph"/>
        <w:spacing w:after="0" w:line="268" w:lineRule="auto"/>
        <w:ind w:left="360"/>
        <w:jc w:val="both"/>
        <w:rPr>
          <w:rFonts w:eastAsiaTheme="minorEastAsia"/>
        </w:rPr>
      </w:pPr>
    </w:p>
    <w:p w14:paraId="1DD1EF69" w14:textId="77777777" w:rsidR="005151D7" w:rsidRDefault="005151D7" w:rsidP="005151D7">
      <w:pPr>
        <w:pStyle w:val="ListParagraph"/>
        <w:spacing w:after="0" w:line="268" w:lineRule="auto"/>
        <w:ind w:left="360"/>
        <w:jc w:val="both"/>
      </w:pPr>
    </w:p>
    <w:p w14:paraId="36A1EF0D" w14:textId="1E869327" w:rsidR="002B23E4" w:rsidRDefault="002B23E4" w:rsidP="005151D7">
      <w:pPr>
        <w:pStyle w:val="ListParagraph"/>
        <w:numPr>
          <w:ilvl w:val="0"/>
          <w:numId w:val="44"/>
        </w:numPr>
        <w:spacing w:after="0" w:line="268" w:lineRule="auto"/>
        <w:jc w:val="both"/>
        <w:rPr>
          <w:rFonts w:eastAsiaTheme="minorEastAsia"/>
        </w:rPr>
      </w:pPr>
      <w:r>
        <w:t xml:space="preserve">The team work on early-identification of </w:t>
      </w:r>
      <w:r w:rsidR="00FF78AE">
        <w:t>Students</w:t>
      </w:r>
      <w:r>
        <w:t xml:space="preserve"> requiring additional support, with no limit placed on how many times a </w:t>
      </w:r>
      <w:r w:rsidR="0F054E88">
        <w:t>s</w:t>
      </w:r>
      <w:r w:rsidR="00FF78AE">
        <w:t>tudent</w:t>
      </w:r>
      <w:r>
        <w:t xml:space="preserve"> might see the careers adviser.  </w:t>
      </w:r>
    </w:p>
    <w:p w14:paraId="7D5C8ACE" w14:textId="0F9761A5" w:rsidR="002B23E4" w:rsidRDefault="002B23E4" w:rsidP="5286E079">
      <w:pPr>
        <w:pStyle w:val="ListParagraph"/>
        <w:numPr>
          <w:ilvl w:val="0"/>
          <w:numId w:val="11"/>
        </w:numPr>
        <w:spacing w:after="0" w:line="268" w:lineRule="auto"/>
        <w:jc w:val="both"/>
        <w:rPr>
          <w:rFonts w:eastAsiaTheme="minorEastAsia"/>
        </w:rPr>
      </w:pPr>
      <w:r>
        <w:t xml:space="preserve">The careers adviser works with the </w:t>
      </w:r>
      <w:proofErr w:type="spellStart"/>
      <w:r>
        <w:t>SEN</w:t>
      </w:r>
      <w:r w:rsidR="4BDF0616">
        <w:t>c</w:t>
      </w:r>
      <w:r>
        <w:t>o</w:t>
      </w:r>
      <w:proofErr w:type="spellEnd"/>
      <w:r>
        <w:t xml:space="preserve"> to support Education, Health and Care planning and the inclusion team to support </w:t>
      </w:r>
      <w:r w:rsidR="21BCE8C7">
        <w:t>s</w:t>
      </w:r>
      <w:r w:rsidR="00FF78AE">
        <w:t>tudents</w:t>
      </w:r>
      <w:r>
        <w:t xml:space="preserve"> who may be facing other challenges. </w:t>
      </w:r>
    </w:p>
    <w:p w14:paraId="6245ECCE" w14:textId="34010AD9" w:rsidR="002B23E4" w:rsidRDefault="002B23E4" w:rsidP="036934D7">
      <w:pPr>
        <w:pStyle w:val="ListParagraph"/>
        <w:numPr>
          <w:ilvl w:val="0"/>
          <w:numId w:val="11"/>
        </w:numPr>
        <w:spacing w:after="0" w:line="268" w:lineRule="auto"/>
        <w:jc w:val="both"/>
        <w:rPr>
          <w:rFonts w:eastAsiaTheme="minorEastAsia"/>
        </w:rPr>
      </w:pPr>
      <w:r>
        <w:t xml:space="preserve">The destinations of </w:t>
      </w:r>
      <w:r w:rsidR="6026A083">
        <w:t xml:space="preserve">GAA </w:t>
      </w:r>
      <w:r>
        <w:t xml:space="preserve">leavers are monitored and trends identified. </w:t>
      </w:r>
    </w:p>
    <w:p w14:paraId="7C07D3C4" w14:textId="77777777" w:rsidR="00235060" w:rsidRDefault="002B23E4" w:rsidP="5286E079">
      <w:pPr>
        <w:spacing w:after="0"/>
      </w:pPr>
      <w:r>
        <w:t xml:space="preserve"> </w:t>
      </w:r>
    </w:p>
    <w:p w14:paraId="2A8089E5" w14:textId="5353FD6A" w:rsidR="002B23E4" w:rsidRPr="00235060" w:rsidRDefault="002B23E4" w:rsidP="5286E079">
      <w:pPr>
        <w:spacing w:after="0"/>
        <w:rPr>
          <w:b/>
          <w:bCs/>
        </w:rPr>
      </w:pPr>
      <w:r w:rsidRPr="5286E079">
        <w:rPr>
          <w:b/>
          <w:bCs/>
        </w:rPr>
        <w:t xml:space="preserve"> </w:t>
      </w:r>
      <w:r w:rsidRPr="00235060">
        <w:rPr>
          <w:b/>
          <w:bCs/>
        </w:rPr>
        <w:t xml:space="preserve">Monitoring and Evaluation </w:t>
      </w:r>
    </w:p>
    <w:p w14:paraId="6B56C3EA" w14:textId="4064112C" w:rsidR="002B23E4" w:rsidRPr="00235060" w:rsidRDefault="002B23E4" w:rsidP="5286E079">
      <w:pPr>
        <w:pStyle w:val="ListParagraph"/>
        <w:numPr>
          <w:ilvl w:val="0"/>
          <w:numId w:val="10"/>
        </w:numPr>
        <w:spacing w:after="0" w:line="268" w:lineRule="auto"/>
        <w:jc w:val="both"/>
        <w:rPr>
          <w:rFonts w:eastAsiaTheme="minorEastAsia"/>
        </w:rPr>
      </w:pPr>
      <w:r w:rsidRPr="00235060">
        <w:t xml:space="preserve">The </w:t>
      </w:r>
      <w:r w:rsidR="774EF81B" w:rsidRPr="00235060">
        <w:t>C</w:t>
      </w:r>
      <w:r w:rsidR="00B119D3" w:rsidRPr="00235060">
        <w:t xml:space="preserve">areers </w:t>
      </w:r>
      <w:r w:rsidR="3D3FDF43" w:rsidRPr="00235060">
        <w:t>L</w:t>
      </w:r>
      <w:r w:rsidR="00B119D3" w:rsidRPr="00235060">
        <w:t>ead</w:t>
      </w:r>
      <w:r w:rsidRPr="00235060">
        <w:t xml:space="preserve"> meets regularly with the </w:t>
      </w:r>
      <w:r w:rsidR="5219A432" w:rsidRPr="00235060">
        <w:t>c</w:t>
      </w:r>
      <w:r w:rsidRPr="00235060">
        <w:t>areers</w:t>
      </w:r>
      <w:r w:rsidR="00B119D3" w:rsidRPr="00235060">
        <w:t xml:space="preserve"> team </w:t>
      </w:r>
      <w:r w:rsidRPr="00235060">
        <w:t xml:space="preserve">to discuss and review the </w:t>
      </w:r>
      <w:r w:rsidR="1D4A726A" w:rsidRPr="00235060">
        <w:t>c</w:t>
      </w:r>
      <w:r w:rsidRPr="00235060">
        <w:t xml:space="preserve">areers work </w:t>
      </w:r>
      <w:r w:rsidR="7290D4B1" w:rsidRPr="00235060">
        <w:t>at GAA.</w:t>
      </w:r>
    </w:p>
    <w:p w14:paraId="738CB824" w14:textId="53E00C3B" w:rsidR="002B23E4" w:rsidRPr="00235060" w:rsidRDefault="00B119D3" w:rsidP="5286E079">
      <w:pPr>
        <w:pStyle w:val="ListParagraph"/>
        <w:numPr>
          <w:ilvl w:val="0"/>
          <w:numId w:val="10"/>
        </w:numPr>
        <w:spacing w:after="0" w:line="268" w:lineRule="auto"/>
        <w:jc w:val="both"/>
        <w:rPr>
          <w:rFonts w:eastAsiaTheme="minorEastAsia"/>
        </w:rPr>
      </w:pPr>
      <w:r w:rsidRPr="00235060">
        <w:t>T</w:t>
      </w:r>
      <w:r w:rsidR="002B23E4" w:rsidRPr="00235060">
        <w:t xml:space="preserve">he Gatsby Benchmarks </w:t>
      </w:r>
      <w:r w:rsidRPr="00235060">
        <w:t xml:space="preserve">are </w:t>
      </w:r>
      <w:r w:rsidR="002B23E4" w:rsidRPr="00235060">
        <w:t>reviewed half</w:t>
      </w:r>
      <w:r w:rsidRPr="00235060">
        <w:t xml:space="preserve"> </w:t>
      </w:r>
      <w:r w:rsidR="002B23E4" w:rsidRPr="00235060">
        <w:t xml:space="preserve">termly </w:t>
      </w:r>
      <w:r w:rsidRPr="00235060">
        <w:t xml:space="preserve">as Compass Evaluations are conducted in partnership with </w:t>
      </w:r>
      <w:r w:rsidR="7BCF5AFC" w:rsidRPr="00235060">
        <w:t>our Enterprise Co-ordinator.</w:t>
      </w:r>
    </w:p>
    <w:p w14:paraId="43AF8DDD" w14:textId="3C5FB5A4" w:rsidR="002B23E4" w:rsidRPr="00235060" w:rsidRDefault="002B23E4" w:rsidP="5286E079">
      <w:pPr>
        <w:pStyle w:val="ListParagraph"/>
        <w:numPr>
          <w:ilvl w:val="0"/>
          <w:numId w:val="10"/>
        </w:numPr>
        <w:spacing w:after="0" w:line="268" w:lineRule="auto"/>
        <w:jc w:val="both"/>
        <w:rPr>
          <w:rFonts w:eastAsiaTheme="minorEastAsia"/>
        </w:rPr>
      </w:pPr>
      <w:r w:rsidRPr="00235060">
        <w:t xml:space="preserve">The </w:t>
      </w:r>
      <w:r w:rsidR="23482B55" w:rsidRPr="00235060">
        <w:t>c</w:t>
      </w:r>
      <w:r w:rsidRPr="00235060">
        <w:t xml:space="preserve">areers </w:t>
      </w:r>
      <w:r w:rsidR="00B119D3" w:rsidRPr="00235060">
        <w:t xml:space="preserve">team </w:t>
      </w:r>
      <w:r w:rsidRPr="00235060">
        <w:t xml:space="preserve">will seek evaluation from </w:t>
      </w:r>
      <w:r w:rsidR="11880BAE" w:rsidRPr="00235060">
        <w:t>s</w:t>
      </w:r>
      <w:r w:rsidR="00FF78AE" w:rsidRPr="00235060">
        <w:t>tudents</w:t>
      </w:r>
      <w:r w:rsidRPr="00235060">
        <w:t xml:space="preserve"> who have had individual guidance interviews and use the feedback to make any changes or revise any aspects of the </w:t>
      </w:r>
      <w:proofErr w:type="gramStart"/>
      <w:r w:rsidR="12F153B9" w:rsidRPr="00235060">
        <w:t>c</w:t>
      </w:r>
      <w:r w:rsidRPr="00235060">
        <w:t>areers</w:t>
      </w:r>
      <w:proofErr w:type="gramEnd"/>
      <w:r w:rsidRPr="00235060">
        <w:t xml:space="preserve"> delivery</w:t>
      </w:r>
      <w:r w:rsidR="734A09C9" w:rsidRPr="00235060">
        <w:t xml:space="preserve"> at GAA.</w:t>
      </w:r>
    </w:p>
    <w:p w14:paraId="0E640426" w14:textId="3E6FD31C" w:rsidR="002B23E4" w:rsidRPr="00235060" w:rsidRDefault="002B23E4" w:rsidP="5286E079">
      <w:pPr>
        <w:pStyle w:val="ListParagraph"/>
        <w:numPr>
          <w:ilvl w:val="0"/>
          <w:numId w:val="10"/>
        </w:numPr>
        <w:spacing w:after="0" w:line="268" w:lineRule="auto"/>
        <w:jc w:val="both"/>
        <w:rPr>
          <w:rFonts w:eastAsiaTheme="minorEastAsia"/>
        </w:rPr>
      </w:pPr>
      <w:r w:rsidRPr="00235060">
        <w:t xml:space="preserve">The Policy will be reviewed annually. New careers initiatives will be implemented within the </w:t>
      </w:r>
      <w:r w:rsidR="433C238B" w:rsidRPr="00235060">
        <w:t>GAA</w:t>
      </w:r>
      <w:r w:rsidRPr="00235060">
        <w:t xml:space="preserve"> Delivery Plan </w:t>
      </w:r>
    </w:p>
    <w:p w14:paraId="4CA3E0CB" w14:textId="77E0665C" w:rsidR="002B23E4" w:rsidRPr="00235060" w:rsidRDefault="002B23E4" w:rsidP="5286E079">
      <w:pPr>
        <w:pStyle w:val="ListParagraph"/>
        <w:numPr>
          <w:ilvl w:val="0"/>
          <w:numId w:val="10"/>
        </w:numPr>
        <w:spacing w:after="0" w:line="268" w:lineRule="auto"/>
        <w:jc w:val="both"/>
        <w:rPr>
          <w:rFonts w:eastAsiaTheme="minorEastAsia"/>
        </w:rPr>
      </w:pPr>
      <w:r w:rsidRPr="00235060">
        <w:t xml:space="preserve">Ongoing review of </w:t>
      </w:r>
      <w:r w:rsidR="35F6F979" w:rsidRPr="00235060">
        <w:t>s</w:t>
      </w:r>
      <w:r w:rsidR="00FF78AE" w:rsidRPr="00235060">
        <w:t>tudent</w:t>
      </w:r>
      <w:r w:rsidRPr="00235060">
        <w:t>, teacher, employer</w:t>
      </w:r>
      <w:r w:rsidR="01C71137" w:rsidRPr="00235060">
        <w:t xml:space="preserve"> and </w:t>
      </w:r>
      <w:r w:rsidRPr="00235060">
        <w:t>parent feedback</w:t>
      </w:r>
      <w:r w:rsidR="7FF29EFF" w:rsidRPr="00235060">
        <w:t>.</w:t>
      </w:r>
    </w:p>
    <w:p w14:paraId="45F398D9" w14:textId="3F7BECA0" w:rsidR="002B23E4" w:rsidRPr="00235060" w:rsidRDefault="002B23E4" w:rsidP="5286E079">
      <w:pPr>
        <w:pStyle w:val="ListParagraph"/>
        <w:numPr>
          <w:ilvl w:val="0"/>
          <w:numId w:val="10"/>
        </w:numPr>
        <w:spacing w:after="0" w:line="268" w:lineRule="auto"/>
        <w:jc w:val="both"/>
        <w:rPr>
          <w:rFonts w:eastAsiaTheme="minorEastAsia"/>
        </w:rPr>
      </w:pPr>
      <w:r w:rsidRPr="00235060">
        <w:t>Annual review of Careers through the Quality in Careers Standard</w:t>
      </w:r>
      <w:r w:rsidRPr="00235060">
        <w:rPr>
          <w:sz w:val="20"/>
          <w:szCs w:val="20"/>
        </w:rPr>
        <w:t xml:space="preserve"> [</w:t>
      </w:r>
      <w:proofErr w:type="spellStart"/>
      <w:r w:rsidRPr="00235060">
        <w:rPr>
          <w:sz w:val="20"/>
          <w:szCs w:val="20"/>
        </w:rPr>
        <w:t>QiCS</w:t>
      </w:r>
      <w:proofErr w:type="spellEnd"/>
      <w:r w:rsidRPr="00235060">
        <w:rPr>
          <w:sz w:val="20"/>
          <w:szCs w:val="20"/>
        </w:rPr>
        <w:t>]</w:t>
      </w:r>
      <w:r w:rsidRPr="00235060">
        <w:t xml:space="preserve"> </w:t>
      </w:r>
      <w:r w:rsidR="009225EF">
        <w:t>– Inspiring IAG award.</w:t>
      </w:r>
    </w:p>
    <w:p w14:paraId="2D3B9327" w14:textId="4AACFB84" w:rsidR="002B23E4" w:rsidRPr="00235060" w:rsidRDefault="002B23E4" w:rsidP="5286E079">
      <w:pPr>
        <w:pStyle w:val="ListParagraph"/>
        <w:numPr>
          <w:ilvl w:val="0"/>
          <w:numId w:val="10"/>
        </w:numPr>
        <w:spacing w:after="0" w:line="268" w:lineRule="auto"/>
        <w:jc w:val="both"/>
        <w:rPr>
          <w:rFonts w:eastAsiaTheme="minorEastAsia"/>
        </w:rPr>
      </w:pPr>
      <w:r w:rsidRPr="00235060">
        <w:t>The CEAIG policy will be updated in accordance with any statutory guidance and with reference to any non</w:t>
      </w:r>
      <w:r w:rsidR="00B119D3" w:rsidRPr="00235060">
        <w:t>-</w:t>
      </w:r>
      <w:r w:rsidRPr="00235060">
        <w:t>statutory recommendations having full regard for the vision and ethos of</w:t>
      </w:r>
      <w:r w:rsidR="2B8CEE54" w:rsidRPr="00235060">
        <w:t xml:space="preserve"> GAA.</w:t>
      </w:r>
      <w:r w:rsidRPr="00235060">
        <w:t xml:space="preserve"> </w:t>
      </w:r>
    </w:p>
    <w:p w14:paraId="6188FC3C" w14:textId="77777777" w:rsidR="002B23E4" w:rsidRDefault="002B23E4" w:rsidP="5286E079">
      <w:pPr>
        <w:spacing w:after="0"/>
        <w:ind w:left="360"/>
      </w:pPr>
      <w:r>
        <w:t xml:space="preserve"> </w:t>
      </w:r>
    </w:p>
    <w:p w14:paraId="5F41650F" w14:textId="77777777" w:rsidR="002B23E4" w:rsidRDefault="002B23E4" w:rsidP="5286E079">
      <w:pPr>
        <w:pStyle w:val="Heading2"/>
        <w:spacing w:after="0"/>
        <w:ind w:left="-5"/>
      </w:pPr>
      <w:r>
        <w:rPr>
          <w:u w:val="none"/>
        </w:rPr>
        <w:t xml:space="preserve">References  </w:t>
      </w:r>
    </w:p>
    <w:p w14:paraId="6ACED36D" w14:textId="77777777" w:rsidR="002B23E4" w:rsidRDefault="002B23E4" w:rsidP="5286E079">
      <w:pPr>
        <w:spacing w:after="0" w:line="276" w:lineRule="auto"/>
        <w:ind w:right="2397"/>
      </w:pPr>
      <w:r>
        <w:t xml:space="preserve">The Gatsby Benchmarks </w:t>
      </w:r>
      <w:hyperlink r:id="rId14">
        <w:r w:rsidRPr="5286E079">
          <w:rPr>
            <w:u w:val="single"/>
          </w:rPr>
          <w:t>www.gatsby.org.uk/education/focus</w:t>
        </w:r>
      </w:hyperlink>
      <w:hyperlink r:id="rId15">
        <w:r w:rsidRPr="5286E079">
          <w:rPr>
            <w:u w:val="single"/>
          </w:rPr>
          <w:t>-</w:t>
        </w:r>
      </w:hyperlink>
      <w:hyperlink r:id="rId16">
        <w:r w:rsidRPr="5286E079">
          <w:rPr>
            <w:u w:val="single"/>
          </w:rPr>
          <w:t>areas/good</w:t>
        </w:r>
      </w:hyperlink>
      <w:hyperlink r:id="rId17">
        <w:r w:rsidRPr="5286E079">
          <w:rPr>
            <w:u w:val="single"/>
          </w:rPr>
          <w:t>-</w:t>
        </w:r>
      </w:hyperlink>
      <w:hyperlink r:id="rId18">
        <w:r w:rsidRPr="5286E079">
          <w:rPr>
            <w:u w:val="single"/>
          </w:rPr>
          <w:t>career</w:t>
        </w:r>
      </w:hyperlink>
      <w:hyperlink r:id="rId19">
        <w:r w:rsidRPr="5286E079">
          <w:rPr>
            <w:u w:val="single"/>
          </w:rPr>
          <w:t>-</w:t>
        </w:r>
      </w:hyperlink>
      <w:hyperlink r:id="rId20">
        <w:r w:rsidRPr="5286E079">
          <w:rPr>
            <w:u w:val="single"/>
          </w:rPr>
          <w:t>guidance</w:t>
        </w:r>
      </w:hyperlink>
      <w:hyperlink r:id="rId21">
        <w:r>
          <w:t xml:space="preserve"> </w:t>
        </w:r>
      </w:hyperlink>
    </w:p>
    <w:p w14:paraId="1B91FAC8" w14:textId="77777777" w:rsidR="002B23E4" w:rsidRDefault="002B23E4" w:rsidP="5286E079">
      <w:pPr>
        <w:spacing w:after="0"/>
      </w:pPr>
      <w:r>
        <w:t xml:space="preserve"> </w:t>
      </w:r>
    </w:p>
    <w:p w14:paraId="4A4E79A3" w14:textId="77777777" w:rsidR="002B23E4" w:rsidRDefault="002B23E4" w:rsidP="5286E079">
      <w:pPr>
        <w:spacing w:after="0"/>
        <w:ind w:left="-5" w:right="1168"/>
      </w:pPr>
      <w:r>
        <w:t xml:space="preserve">The Career Development Institute Careers Framework </w:t>
      </w:r>
      <w:hyperlink r:id="rId22">
        <w:r w:rsidRPr="5286E079">
          <w:rPr>
            <w:u w:val="single"/>
          </w:rPr>
          <w:t>http://www.thecdi.net/Careers</w:t>
        </w:r>
      </w:hyperlink>
      <w:hyperlink r:id="rId23">
        <w:r w:rsidRPr="5286E079">
          <w:rPr>
            <w:u w:val="single"/>
          </w:rPr>
          <w:t>-</w:t>
        </w:r>
      </w:hyperlink>
      <w:hyperlink r:id="rId24">
        <w:r w:rsidRPr="5286E079">
          <w:rPr>
            <w:u w:val="single"/>
          </w:rPr>
          <w:t>Framework</w:t>
        </w:r>
      </w:hyperlink>
      <w:hyperlink r:id="rId25">
        <w:r w:rsidRPr="5286E079">
          <w:rPr>
            <w:u w:val="single"/>
          </w:rPr>
          <w:t>-</w:t>
        </w:r>
      </w:hyperlink>
      <w:hyperlink r:id="rId26">
        <w:r w:rsidRPr="5286E079">
          <w:rPr>
            <w:u w:val="single"/>
          </w:rPr>
          <w:t>2018</w:t>
        </w:r>
      </w:hyperlink>
      <w:hyperlink r:id="rId27">
        <w:r>
          <w:t xml:space="preserve"> </w:t>
        </w:r>
      </w:hyperlink>
    </w:p>
    <w:p w14:paraId="3F9D37C9" w14:textId="77777777" w:rsidR="002B23E4" w:rsidRDefault="002B23E4" w:rsidP="5286E079">
      <w:pPr>
        <w:spacing w:after="0"/>
      </w:pPr>
      <w:r>
        <w:t xml:space="preserve"> </w:t>
      </w:r>
    </w:p>
    <w:p w14:paraId="64637619" w14:textId="524E61B3" w:rsidR="002B23E4" w:rsidRDefault="002B23E4" w:rsidP="5286E079">
      <w:pPr>
        <w:spacing w:after="0"/>
      </w:pPr>
      <w:r>
        <w:t xml:space="preserve">DFE Document: Careers guidance and access for education and training providers. Statutory guidance for governing bodies, </w:t>
      </w:r>
      <w:r w:rsidR="00501D20">
        <w:t>Academy</w:t>
      </w:r>
      <w:r w:rsidR="00B119D3">
        <w:t xml:space="preserve"> </w:t>
      </w:r>
      <w:r>
        <w:t xml:space="preserve">leaders and </w:t>
      </w:r>
      <w:r w:rsidR="00501D20">
        <w:t>Academy</w:t>
      </w:r>
      <w:r w:rsidR="00B119D3">
        <w:t xml:space="preserve"> </w:t>
      </w:r>
      <w:r>
        <w:t xml:space="preserve">staff. October 2018. </w:t>
      </w:r>
    </w:p>
    <w:p w14:paraId="56B67C51" w14:textId="77777777" w:rsidR="002B23E4" w:rsidRDefault="002B23E4" w:rsidP="002B23E4">
      <w:pPr>
        <w:spacing w:after="0"/>
      </w:pPr>
      <w:r>
        <w:t xml:space="preserve"> </w:t>
      </w:r>
    </w:p>
    <w:p w14:paraId="31CC0419" w14:textId="2BB1297B" w:rsidR="00B0569F" w:rsidRDefault="00B0569F" w:rsidP="00B0569F"/>
    <w:p w14:paraId="46912F3F" w14:textId="4ACE5C60" w:rsidR="00077D4B" w:rsidRDefault="00077D4B" w:rsidP="00B0569F"/>
    <w:p w14:paraId="69BABC91" w14:textId="3BE103E2" w:rsidR="00077D4B" w:rsidRDefault="00077D4B" w:rsidP="00B0569F"/>
    <w:p w14:paraId="425EBC95" w14:textId="477584E8" w:rsidR="00077D4B" w:rsidRDefault="00077D4B" w:rsidP="00B0569F"/>
    <w:p w14:paraId="02789DE3" w14:textId="684DCCA1" w:rsidR="00077D4B" w:rsidRDefault="00077D4B" w:rsidP="00B0569F"/>
    <w:p w14:paraId="0BB01B0E" w14:textId="7E0A950A" w:rsidR="00077D4B" w:rsidRDefault="00077D4B" w:rsidP="00B0569F"/>
    <w:p w14:paraId="7704A03C" w14:textId="07840487" w:rsidR="00077D4B" w:rsidRDefault="00077D4B" w:rsidP="00B0569F"/>
    <w:p w14:paraId="6EAE63B7" w14:textId="333457EC" w:rsidR="00077D4B" w:rsidRDefault="00077D4B" w:rsidP="00B0569F"/>
    <w:p w14:paraId="7A1DB6B2" w14:textId="60F6D32F" w:rsidR="00077D4B" w:rsidRDefault="00077D4B" w:rsidP="00B0569F"/>
    <w:p w14:paraId="78108A1D" w14:textId="2D8F64C9" w:rsidR="00077D4B" w:rsidRDefault="00077D4B" w:rsidP="00B0569F"/>
    <w:p w14:paraId="711A3C5F" w14:textId="168B020C" w:rsidR="00077D4B" w:rsidRDefault="00077D4B" w:rsidP="00B0569F"/>
    <w:p w14:paraId="3F36212F" w14:textId="6B1C63BA" w:rsidR="036934D7" w:rsidRDefault="036934D7" w:rsidP="036934D7">
      <w:pPr>
        <w:rPr>
          <w:b/>
          <w:bCs/>
        </w:rPr>
      </w:pPr>
    </w:p>
    <w:p w14:paraId="6DDA51CF" w14:textId="13CC0E19" w:rsidR="00077D4B" w:rsidRPr="00077D4B" w:rsidRDefault="00077D4B" w:rsidP="00B0569F">
      <w:pPr>
        <w:rPr>
          <w:b/>
        </w:rPr>
      </w:pPr>
      <w:r w:rsidRPr="00077D4B">
        <w:rPr>
          <w:b/>
        </w:rPr>
        <w:t>APPENDIX 1</w:t>
      </w:r>
      <w:r>
        <w:rPr>
          <w:b/>
        </w:rPr>
        <w:t>:</w:t>
      </w:r>
    </w:p>
    <w:p w14:paraId="778B6ADA" w14:textId="77777777" w:rsidR="00077D4B" w:rsidRDefault="00077D4B" w:rsidP="00077D4B">
      <w:pPr>
        <w:spacing w:after="0"/>
        <w:jc w:val="both"/>
      </w:pPr>
      <w:r>
        <w:t>Our Careers Advisers are Ms Suzanne Nixon and Ms Sarah Gould, both qualified independent Careers Advisers. Our Careers Leader is Mrs Theresa James (SLT) and she is responsible for taking the strategic lead and direction for careers work.  The careers team can be contacted via:</w:t>
      </w:r>
    </w:p>
    <w:p w14:paraId="3A8F2B3A" w14:textId="77777777" w:rsidR="00077D4B" w:rsidRDefault="00077D4B" w:rsidP="00077D4B">
      <w:pPr>
        <w:spacing w:after="0"/>
        <w:jc w:val="both"/>
      </w:pPr>
    </w:p>
    <w:p w14:paraId="217A17A1" w14:textId="32BB9A8C" w:rsidR="00077D4B" w:rsidRDefault="00077D4B" w:rsidP="00077D4B">
      <w:pPr>
        <w:spacing w:after="0"/>
        <w:jc w:val="both"/>
      </w:pPr>
      <w:r>
        <w:t>Tel:  0161 241 9555</w:t>
      </w:r>
    </w:p>
    <w:p w14:paraId="63E940DF" w14:textId="77777777" w:rsidR="00077D4B" w:rsidRDefault="00077D4B" w:rsidP="00077D4B">
      <w:pPr>
        <w:spacing w:after="0"/>
        <w:jc w:val="both"/>
      </w:pPr>
      <w:r>
        <w:t xml:space="preserve">Email:  </w:t>
      </w:r>
      <w:hyperlink r:id="rId28">
        <w:r w:rsidRPr="5286E079">
          <w:rPr>
            <w:rStyle w:val="Hyperlink"/>
          </w:rPr>
          <w:t>Careers@gaa.org.uk</w:t>
        </w:r>
      </w:hyperlink>
    </w:p>
    <w:p w14:paraId="066A8C7F" w14:textId="77777777" w:rsidR="00077D4B" w:rsidRDefault="00077D4B" w:rsidP="00077D4B">
      <w:pPr>
        <w:spacing w:after="0"/>
        <w:jc w:val="both"/>
      </w:pPr>
      <w:proofErr w:type="spellStart"/>
      <w:r>
        <w:t>Linkedin</w:t>
      </w:r>
      <w:proofErr w:type="spellEnd"/>
      <w:r>
        <w:t>: https://www.linkedin.com/in/great-academy-ashton-alumni-b194011bb/</w:t>
      </w:r>
    </w:p>
    <w:p w14:paraId="05F08783" w14:textId="77777777" w:rsidR="00077D4B" w:rsidRDefault="00077D4B" w:rsidP="00B0569F"/>
    <w:sectPr w:rsidR="00077D4B" w:rsidSect="00235060">
      <w:headerReference w:type="default" r:id="rId29"/>
      <w:footerReference w:type="default" r:id="rId30"/>
      <w:pgSz w:w="11906" w:h="16838"/>
      <w:pgMar w:top="1440" w:right="1440" w:bottom="1440" w:left="1440" w:header="708" w:footer="708" w:gutter="0"/>
      <w:pgBorders w:offsetFrom="page">
        <w:top w:val="single" w:sz="18" w:space="24" w:color="4472C4" w:themeColor="accent1"/>
        <w:left w:val="single" w:sz="18" w:space="24" w:color="4472C4" w:themeColor="accent1"/>
        <w:bottom w:val="single" w:sz="18" w:space="24" w:color="4472C4" w:themeColor="accent1"/>
        <w:right w:val="single" w:sz="1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73CB4" w14:textId="77777777" w:rsidR="0033790B" w:rsidRDefault="0033790B" w:rsidP="00410BAB">
      <w:pPr>
        <w:spacing w:after="0" w:line="240" w:lineRule="auto"/>
      </w:pPr>
      <w:r>
        <w:separator/>
      </w:r>
    </w:p>
  </w:endnote>
  <w:endnote w:type="continuationSeparator" w:id="0">
    <w:p w14:paraId="75EFB2A0" w14:textId="77777777" w:rsidR="0033790B" w:rsidRDefault="0033790B" w:rsidP="00410BAB">
      <w:pPr>
        <w:spacing w:after="0" w:line="240" w:lineRule="auto"/>
      </w:pPr>
      <w:r>
        <w:continuationSeparator/>
      </w:r>
    </w:p>
  </w:endnote>
  <w:endnote w:type="continuationNotice" w:id="1">
    <w:p w14:paraId="514127D9" w14:textId="77777777" w:rsidR="0033790B" w:rsidRDefault="003379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14966"/>
      <w:tblOverlap w:val="never"/>
      <w:tblW w:w="8522" w:type="dxa"/>
      <w:tblInd w:w="0" w:type="dxa"/>
      <w:tblCellMar>
        <w:top w:w="66" w:type="dxa"/>
        <w:left w:w="108" w:type="dxa"/>
        <w:right w:w="115" w:type="dxa"/>
      </w:tblCellMar>
      <w:tblLook w:val="04A0" w:firstRow="1" w:lastRow="0" w:firstColumn="1" w:lastColumn="0" w:noHBand="0" w:noVBand="1"/>
    </w:tblPr>
    <w:tblGrid>
      <w:gridCol w:w="2131"/>
      <w:gridCol w:w="2129"/>
      <w:gridCol w:w="2131"/>
      <w:gridCol w:w="2131"/>
    </w:tblGrid>
    <w:tr w:rsidR="00235060" w14:paraId="6C793C0D" w14:textId="77777777" w:rsidTr="77B64F6A">
      <w:trPr>
        <w:trHeight w:val="430"/>
      </w:trPr>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DA4D8" w14:textId="77777777" w:rsidR="00235060" w:rsidRDefault="00235060" w:rsidP="00235060">
          <w:pPr>
            <w:spacing w:line="259" w:lineRule="auto"/>
            <w:ind w:left="4"/>
            <w:jc w:val="center"/>
          </w:pPr>
          <w:r>
            <w:rPr>
              <w:rFonts w:ascii="Arial" w:eastAsia="Arial" w:hAnsi="Arial" w:cs="Arial"/>
            </w:rPr>
            <w:t xml:space="preserve">Author: </w:t>
          </w: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9DF7E" w14:textId="77777777" w:rsidR="00235060" w:rsidRDefault="00235060" w:rsidP="00235060">
          <w:pPr>
            <w:spacing w:line="259" w:lineRule="auto"/>
            <w:ind w:left="1"/>
            <w:jc w:val="center"/>
          </w:pPr>
          <w:r>
            <w:rPr>
              <w:rFonts w:ascii="Arial" w:eastAsia="Arial" w:hAnsi="Arial" w:cs="Arial"/>
            </w:rPr>
            <w:t xml:space="preserve">Version: </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FA344" w14:textId="77777777" w:rsidR="00235060" w:rsidRDefault="00235060" w:rsidP="00235060">
          <w:pPr>
            <w:spacing w:line="259" w:lineRule="auto"/>
            <w:ind w:left="6"/>
            <w:jc w:val="center"/>
          </w:pPr>
          <w:r>
            <w:rPr>
              <w:rFonts w:ascii="Arial" w:eastAsia="Arial" w:hAnsi="Arial" w:cs="Arial"/>
            </w:rPr>
            <w:t xml:space="preserve">Date Approved: </w:t>
          </w:r>
        </w:p>
      </w:tc>
      <w:tc>
        <w:tcPr>
          <w:tcW w:w="21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072DEA" w14:textId="77777777" w:rsidR="00235060" w:rsidRDefault="00235060" w:rsidP="00235060">
          <w:pPr>
            <w:spacing w:line="259" w:lineRule="auto"/>
            <w:ind w:left="10"/>
            <w:jc w:val="center"/>
          </w:pPr>
          <w:r>
            <w:rPr>
              <w:rFonts w:ascii="Arial" w:eastAsia="Arial" w:hAnsi="Arial" w:cs="Arial"/>
            </w:rPr>
            <w:t xml:space="preserve">Page </w:t>
          </w:r>
          <w:r>
            <w:rPr>
              <w:rFonts w:ascii="Arial" w:eastAsia="Arial" w:hAnsi="Arial" w:cs="Arial"/>
            </w:rPr>
            <w:fldChar w:fldCharType="begin"/>
          </w:r>
          <w:r>
            <w:rPr>
              <w:rFonts w:ascii="Arial" w:eastAsia="Arial" w:hAnsi="Arial" w:cs="Arial"/>
            </w:rPr>
            <w:instrText xml:space="preserve"> PAGE   \* MERGEFORMAT </w:instrText>
          </w:r>
          <w:r>
            <w:rPr>
              <w:rFonts w:ascii="Arial" w:eastAsia="Arial" w:hAnsi="Arial" w:cs="Arial"/>
            </w:rPr>
            <w:fldChar w:fldCharType="separate"/>
          </w:r>
          <w:r>
            <w:rPr>
              <w:rFonts w:ascii="Arial" w:eastAsia="Arial" w:hAnsi="Arial" w:cs="Arial"/>
            </w:rPr>
            <w:t>2</w:t>
          </w:r>
          <w:r>
            <w:rPr>
              <w:rFonts w:ascii="Arial" w:eastAsia="Arial" w:hAnsi="Arial" w:cs="Arial"/>
            </w:rPr>
            <w:fldChar w:fldCharType="end"/>
          </w:r>
          <w:r>
            <w:rPr>
              <w:rFonts w:ascii="Arial" w:eastAsia="Arial" w:hAnsi="Arial" w:cs="Arial"/>
            </w:rPr>
            <w:t xml:space="preserve"> of </w:t>
          </w:r>
          <w:r>
            <w:rPr>
              <w:rFonts w:ascii="Arial" w:eastAsia="Arial" w:hAnsi="Arial" w:cs="Arial"/>
            </w:rPr>
            <w:fldChar w:fldCharType="begin"/>
          </w:r>
          <w:r>
            <w:rPr>
              <w:rFonts w:ascii="Arial" w:eastAsia="Arial" w:hAnsi="Arial" w:cs="Arial"/>
            </w:rPr>
            <w:instrText xml:space="preserve"> NUMPAGES   \* MERGEFORMAT </w:instrText>
          </w:r>
          <w:r>
            <w:rPr>
              <w:rFonts w:ascii="Arial" w:eastAsia="Arial" w:hAnsi="Arial" w:cs="Arial"/>
            </w:rPr>
            <w:fldChar w:fldCharType="separate"/>
          </w:r>
          <w:r>
            <w:rPr>
              <w:rFonts w:ascii="Arial" w:eastAsia="Arial" w:hAnsi="Arial" w:cs="Arial"/>
            </w:rPr>
            <w:t>16</w:t>
          </w:r>
          <w:r>
            <w:rPr>
              <w:rFonts w:ascii="Arial" w:eastAsia="Arial" w:hAnsi="Arial" w:cs="Arial"/>
            </w:rPr>
            <w:fldChar w:fldCharType="end"/>
          </w:r>
          <w:r>
            <w:rPr>
              <w:rFonts w:ascii="Arial" w:eastAsia="Arial" w:hAnsi="Arial" w:cs="Arial"/>
            </w:rPr>
            <w:t xml:space="preserve"> </w:t>
          </w:r>
        </w:p>
      </w:tc>
    </w:tr>
    <w:tr w:rsidR="00235060" w14:paraId="2E710B55" w14:textId="77777777" w:rsidTr="77B64F6A">
      <w:trPr>
        <w:trHeight w:val="432"/>
      </w:trPr>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1BAF5" w14:textId="559AAFEB" w:rsidR="00235060" w:rsidRDefault="00235060" w:rsidP="00235060">
          <w:pPr>
            <w:spacing w:line="259" w:lineRule="auto"/>
          </w:pPr>
          <w:r>
            <w:t xml:space="preserve">T James </w:t>
          </w: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E02C7" w14:textId="42E49D2C" w:rsidR="00235060" w:rsidRDefault="00656C81" w:rsidP="00235060">
          <w:pPr>
            <w:spacing w:line="259" w:lineRule="auto"/>
            <w:ind w:right="2"/>
          </w:pPr>
          <w:r>
            <w:t>July 2024</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D417E" w14:textId="5A2B54B8" w:rsidR="00235060" w:rsidRDefault="00656C81" w:rsidP="77B64F6A">
          <w:pPr>
            <w:spacing w:line="259" w:lineRule="auto"/>
            <w:ind w:left="79"/>
            <w:rPr>
              <w:rFonts w:ascii="Arial" w:eastAsia="Arial" w:hAnsi="Arial" w:cs="Arial"/>
              <w:sz w:val="20"/>
              <w:szCs w:val="20"/>
            </w:rPr>
          </w:pPr>
          <w:r>
            <w:rPr>
              <w:rFonts w:ascii="Arial" w:eastAsia="Arial" w:hAnsi="Arial" w:cs="Arial"/>
              <w:sz w:val="20"/>
              <w:szCs w:val="20"/>
            </w:rPr>
            <w:t>July 2024</w:t>
          </w:r>
        </w:p>
      </w:tc>
      <w:tc>
        <w:tcPr>
          <w:tcW w:w="0" w:type="auto"/>
          <w:vMerge/>
        </w:tcPr>
        <w:p w14:paraId="64766E44" w14:textId="77777777" w:rsidR="00235060" w:rsidRDefault="00235060" w:rsidP="00235060">
          <w:pPr>
            <w:spacing w:after="160" w:line="259" w:lineRule="auto"/>
          </w:pPr>
        </w:p>
      </w:tc>
    </w:tr>
  </w:tbl>
  <w:p w14:paraId="7D3CD660" w14:textId="77777777" w:rsidR="00235060" w:rsidRDefault="00235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8D166" w14:textId="77777777" w:rsidR="0033790B" w:rsidRDefault="0033790B" w:rsidP="00410BAB">
      <w:pPr>
        <w:spacing w:after="0" w:line="240" w:lineRule="auto"/>
      </w:pPr>
      <w:r>
        <w:separator/>
      </w:r>
    </w:p>
  </w:footnote>
  <w:footnote w:type="continuationSeparator" w:id="0">
    <w:p w14:paraId="6EDE76E6" w14:textId="77777777" w:rsidR="0033790B" w:rsidRDefault="0033790B" w:rsidP="00410BAB">
      <w:pPr>
        <w:spacing w:after="0" w:line="240" w:lineRule="auto"/>
      </w:pPr>
      <w:r>
        <w:continuationSeparator/>
      </w:r>
    </w:p>
  </w:footnote>
  <w:footnote w:type="continuationNotice" w:id="1">
    <w:p w14:paraId="57570DC7" w14:textId="77777777" w:rsidR="0033790B" w:rsidRDefault="003379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4565E" w14:textId="27743196" w:rsidR="00410BAB" w:rsidRDefault="00235060">
    <w:pPr>
      <w:pStyle w:val="Header"/>
    </w:pPr>
    <w:r>
      <w:rPr>
        <w:noProof/>
      </w:rPr>
      <mc:AlternateContent>
        <mc:Choice Requires="wps">
          <w:drawing>
            <wp:anchor distT="0" distB="0" distL="114300" distR="114300" simplePos="0" relativeHeight="251658241" behindDoc="0" locked="0" layoutInCell="1" allowOverlap="1" wp14:anchorId="7F1DD8A2" wp14:editId="35FF22C4">
              <wp:simplePos x="0" y="0"/>
              <wp:positionH relativeFrom="column">
                <wp:posOffset>1809750</wp:posOffset>
              </wp:positionH>
              <wp:positionV relativeFrom="paragraph">
                <wp:posOffset>-133985</wp:posOffset>
              </wp:positionV>
              <wp:extent cx="4376866" cy="597038"/>
              <wp:effectExtent l="0" t="0" r="0" b="0"/>
              <wp:wrapNone/>
              <wp:docPr id="9" name="Rectangle 9"/>
              <wp:cNvGraphicFramePr/>
              <a:graphic xmlns:a="http://schemas.openxmlformats.org/drawingml/2006/main">
                <a:graphicData uri="http://schemas.microsoft.com/office/word/2010/wordprocessingShape">
                  <wps:wsp>
                    <wps:cNvSpPr/>
                    <wps:spPr>
                      <a:xfrm>
                        <a:off x="0" y="0"/>
                        <a:ext cx="4376866" cy="597038"/>
                      </a:xfrm>
                      <a:prstGeom prst="rect">
                        <a:avLst/>
                      </a:prstGeom>
                      <a:ln>
                        <a:noFill/>
                      </a:ln>
                    </wps:spPr>
                    <wps:txbx>
                      <w:txbxContent>
                        <w:p w14:paraId="71143FFA" w14:textId="77777777" w:rsidR="007B69ED" w:rsidRDefault="007B69ED" w:rsidP="007B69ED">
                          <w:pPr>
                            <w:jc w:val="right"/>
                          </w:pPr>
                          <w:r>
                            <w:rPr>
                              <w:b/>
                              <w:sz w:val="36"/>
                            </w:rPr>
                            <w:t>Careers Education, Information, Advice and Guidance Policy</w:t>
                          </w:r>
                          <w:r>
                            <w:rPr>
                              <w:rFonts w:ascii="Calibri" w:eastAsia="Calibri" w:hAnsi="Calibri" w:cs="Calibri"/>
                              <w:b/>
                              <w:sz w:val="36"/>
                            </w:rPr>
                            <w:t xml:space="preserve"> </w:t>
                          </w:r>
                        </w:p>
                      </w:txbxContent>
                    </wps:txbx>
                    <wps:bodyPr horzOverflow="overflow" vert="horz" lIns="0" tIns="0" rIns="0" bIns="0" rtlCol="0">
                      <a:noAutofit/>
                    </wps:bodyPr>
                  </wps:wsp>
                </a:graphicData>
              </a:graphic>
            </wp:anchor>
          </w:drawing>
        </mc:Choice>
        <mc:Fallback>
          <w:pict>
            <v:rect w14:anchorId="7F1DD8A2" id="Rectangle 9" o:spid="_x0000_s1026" style="position:absolute;margin-left:142.5pt;margin-top:-10.55pt;width:344.65pt;height:47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" filled="f" stroked="f">
              <v:textbox inset="0,0,0,0">
                <w:txbxContent>
                  <w:p w14:paraId="71143FFA" w14:textId="77777777" w:rsidR="007B69ED" w:rsidRDefault="007B69ED" w:rsidP="007B69ED">
                    <w:pPr>
                      <w:jc w:val="right"/>
                    </w:pPr>
                    <w:r>
                      <w:rPr>
                        <w:b/>
                        <w:sz w:val="36"/>
                      </w:rPr>
                      <w:t>Careers Education, Information, Advice and Guidance Policy</w:t>
                    </w:r>
                    <w:r>
                      <w:rPr>
                        <w:rFonts w:ascii="Calibri" w:eastAsia="Calibri" w:hAnsi="Calibri" w:cs="Calibri"/>
                        <w:b/>
                        <w:sz w:val="36"/>
                      </w:rPr>
                      <w:t xml:space="preserve"> </w:t>
                    </w:r>
                  </w:p>
                </w:txbxContent>
              </v:textbox>
            </v:rect>
          </w:pict>
        </mc:Fallback>
      </mc:AlternateContent>
    </w:r>
    <w:r>
      <w:rPr>
        <w:noProof/>
      </w:rPr>
      <w:drawing>
        <wp:anchor distT="0" distB="0" distL="114300" distR="114300" simplePos="0" relativeHeight="251658240" behindDoc="0" locked="0" layoutInCell="1" allowOverlap="1" wp14:anchorId="4F570C26" wp14:editId="401B3052">
          <wp:simplePos x="0" y="0"/>
          <wp:positionH relativeFrom="margin">
            <wp:align>left</wp:align>
          </wp:positionH>
          <wp:positionV relativeFrom="paragraph">
            <wp:posOffset>-95885</wp:posOffset>
          </wp:positionV>
          <wp:extent cx="1724025" cy="790575"/>
          <wp:effectExtent l="0" t="0" r="9525" b="9525"/>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724025" cy="790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82DD0"/>
    <w:multiLevelType w:val="hybridMultilevel"/>
    <w:tmpl w:val="672A1A4C"/>
    <w:lvl w:ilvl="0" w:tplc="2210399E">
      <w:start w:val="1"/>
      <w:numFmt w:val="bullet"/>
      <w:lvlText w:val=""/>
      <w:lvlJc w:val="left"/>
      <w:pPr>
        <w:ind w:left="360" w:hanging="360"/>
      </w:pPr>
      <w:rPr>
        <w:rFonts w:ascii="Symbol" w:hAnsi="Symbol" w:hint="default"/>
      </w:rPr>
    </w:lvl>
    <w:lvl w:ilvl="1" w:tplc="D35AB4F8">
      <w:start w:val="1"/>
      <w:numFmt w:val="bullet"/>
      <w:lvlText w:val="o"/>
      <w:lvlJc w:val="left"/>
      <w:pPr>
        <w:ind w:left="1080" w:hanging="360"/>
      </w:pPr>
      <w:rPr>
        <w:rFonts w:ascii="Courier New" w:hAnsi="Courier New" w:hint="default"/>
      </w:rPr>
    </w:lvl>
    <w:lvl w:ilvl="2" w:tplc="1B969EC8">
      <w:start w:val="1"/>
      <w:numFmt w:val="bullet"/>
      <w:lvlText w:val=""/>
      <w:lvlJc w:val="left"/>
      <w:pPr>
        <w:ind w:left="1800" w:hanging="360"/>
      </w:pPr>
      <w:rPr>
        <w:rFonts w:ascii="Wingdings" w:hAnsi="Wingdings" w:hint="default"/>
      </w:rPr>
    </w:lvl>
    <w:lvl w:ilvl="3" w:tplc="EF180432">
      <w:start w:val="1"/>
      <w:numFmt w:val="bullet"/>
      <w:lvlText w:val=""/>
      <w:lvlJc w:val="left"/>
      <w:pPr>
        <w:ind w:left="2520" w:hanging="360"/>
      </w:pPr>
      <w:rPr>
        <w:rFonts w:ascii="Symbol" w:hAnsi="Symbol" w:hint="default"/>
      </w:rPr>
    </w:lvl>
    <w:lvl w:ilvl="4" w:tplc="5F304BF4">
      <w:start w:val="1"/>
      <w:numFmt w:val="bullet"/>
      <w:lvlText w:val="o"/>
      <w:lvlJc w:val="left"/>
      <w:pPr>
        <w:ind w:left="3240" w:hanging="360"/>
      </w:pPr>
      <w:rPr>
        <w:rFonts w:ascii="Courier New" w:hAnsi="Courier New" w:hint="default"/>
      </w:rPr>
    </w:lvl>
    <w:lvl w:ilvl="5" w:tplc="5FD4E6DE">
      <w:start w:val="1"/>
      <w:numFmt w:val="bullet"/>
      <w:lvlText w:val=""/>
      <w:lvlJc w:val="left"/>
      <w:pPr>
        <w:ind w:left="3960" w:hanging="360"/>
      </w:pPr>
      <w:rPr>
        <w:rFonts w:ascii="Wingdings" w:hAnsi="Wingdings" w:hint="default"/>
      </w:rPr>
    </w:lvl>
    <w:lvl w:ilvl="6" w:tplc="8996A146">
      <w:start w:val="1"/>
      <w:numFmt w:val="bullet"/>
      <w:lvlText w:val=""/>
      <w:lvlJc w:val="left"/>
      <w:pPr>
        <w:ind w:left="4680" w:hanging="360"/>
      </w:pPr>
      <w:rPr>
        <w:rFonts w:ascii="Symbol" w:hAnsi="Symbol" w:hint="default"/>
      </w:rPr>
    </w:lvl>
    <w:lvl w:ilvl="7" w:tplc="730CF5B2">
      <w:start w:val="1"/>
      <w:numFmt w:val="bullet"/>
      <w:lvlText w:val="o"/>
      <w:lvlJc w:val="left"/>
      <w:pPr>
        <w:ind w:left="5400" w:hanging="360"/>
      </w:pPr>
      <w:rPr>
        <w:rFonts w:ascii="Courier New" w:hAnsi="Courier New" w:hint="default"/>
      </w:rPr>
    </w:lvl>
    <w:lvl w:ilvl="8" w:tplc="5FF0D56A">
      <w:start w:val="1"/>
      <w:numFmt w:val="bullet"/>
      <w:lvlText w:val=""/>
      <w:lvlJc w:val="left"/>
      <w:pPr>
        <w:ind w:left="6120" w:hanging="360"/>
      </w:pPr>
      <w:rPr>
        <w:rFonts w:ascii="Wingdings" w:hAnsi="Wingdings" w:hint="default"/>
      </w:rPr>
    </w:lvl>
  </w:abstractNum>
  <w:abstractNum w:abstractNumId="1" w15:restartNumberingAfterBreak="0">
    <w:nsid w:val="0C6B255E"/>
    <w:multiLevelType w:val="hybridMultilevel"/>
    <w:tmpl w:val="9A04F500"/>
    <w:lvl w:ilvl="0" w:tplc="B78E5B96">
      <w:start w:val="1"/>
      <w:numFmt w:val="bullet"/>
      <w:lvlText w:val=""/>
      <w:lvlJc w:val="left"/>
      <w:pPr>
        <w:ind w:left="360" w:hanging="360"/>
      </w:pPr>
      <w:rPr>
        <w:rFonts w:ascii="Symbol" w:hAnsi="Symbol" w:hint="default"/>
      </w:rPr>
    </w:lvl>
    <w:lvl w:ilvl="1" w:tplc="F1FE61A2" w:tentative="1">
      <w:start w:val="1"/>
      <w:numFmt w:val="bullet"/>
      <w:lvlText w:val="o"/>
      <w:lvlJc w:val="left"/>
      <w:pPr>
        <w:ind w:left="1080" w:hanging="360"/>
      </w:pPr>
      <w:rPr>
        <w:rFonts w:ascii="Courier New" w:hAnsi="Courier New" w:hint="default"/>
      </w:rPr>
    </w:lvl>
    <w:lvl w:ilvl="2" w:tplc="D8028404" w:tentative="1">
      <w:start w:val="1"/>
      <w:numFmt w:val="bullet"/>
      <w:lvlText w:val=""/>
      <w:lvlJc w:val="left"/>
      <w:pPr>
        <w:ind w:left="1800" w:hanging="360"/>
      </w:pPr>
      <w:rPr>
        <w:rFonts w:ascii="Wingdings" w:hAnsi="Wingdings" w:hint="default"/>
      </w:rPr>
    </w:lvl>
    <w:lvl w:ilvl="3" w:tplc="F352483E" w:tentative="1">
      <w:start w:val="1"/>
      <w:numFmt w:val="bullet"/>
      <w:lvlText w:val=""/>
      <w:lvlJc w:val="left"/>
      <w:pPr>
        <w:ind w:left="2520" w:hanging="360"/>
      </w:pPr>
      <w:rPr>
        <w:rFonts w:ascii="Symbol" w:hAnsi="Symbol" w:hint="default"/>
      </w:rPr>
    </w:lvl>
    <w:lvl w:ilvl="4" w:tplc="CC7EB0B2" w:tentative="1">
      <w:start w:val="1"/>
      <w:numFmt w:val="bullet"/>
      <w:lvlText w:val="o"/>
      <w:lvlJc w:val="left"/>
      <w:pPr>
        <w:ind w:left="3240" w:hanging="360"/>
      </w:pPr>
      <w:rPr>
        <w:rFonts w:ascii="Courier New" w:hAnsi="Courier New" w:hint="default"/>
      </w:rPr>
    </w:lvl>
    <w:lvl w:ilvl="5" w:tplc="0D1A0A20" w:tentative="1">
      <w:start w:val="1"/>
      <w:numFmt w:val="bullet"/>
      <w:lvlText w:val=""/>
      <w:lvlJc w:val="left"/>
      <w:pPr>
        <w:ind w:left="3960" w:hanging="360"/>
      </w:pPr>
      <w:rPr>
        <w:rFonts w:ascii="Wingdings" w:hAnsi="Wingdings" w:hint="default"/>
      </w:rPr>
    </w:lvl>
    <w:lvl w:ilvl="6" w:tplc="AF4687E8" w:tentative="1">
      <w:start w:val="1"/>
      <w:numFmt w:val="bullet"/>
      <w:lvlText w:val=""/>
      <w:lvlJc w:val="left"/>
      <w:pPr>
        <w:ind w:left="4680" w:hanging="360"/>
      </w:pPr>
      <w:rPr>
        <w:rFonts w:ascii="Symbol" w:hAnsi="Symbol" w:hint="default"/>
      </w:rPr>
    </w:lvl>
    <w:lvl w:ilvl="7" w:tplc="3508D336" w:tentative="1">
      <w:start w:val="1"/>
      <w:numFmt w:val="bullet"/>
      <w:lvlText w:val="o"/>
      <w:lvlJc w:val="left"/>
      <w:pPr>
        <w:ind w:left="5400" w:hanging="360"/>
      </w:pPr>
      <w:rPr>
        <w:rFonts w:ascii="Courier New" w:hAnsi="Courier New" w:hint="default"/>
      </w:rPr>
    </w:lvl>
    <w:lvl w:ilvl="8" w:tplc="4860F72E" w:tentative="1">
      <w:start w:val="1"/>
      <w:numFmt w:val="bullet"/>
      <w:lvlText w:val=""/>
      <w:lvlJc w:val="left"/>
      <w:pPr>
        <w:ind w:left="6120" w:hanging="360"/>
      </w:pPr>
      <w:rPr>
        <w:rFonts w:ascii="Wingdings" w:hAnsi="Wingdings" w:hint="default"/>
      </w:rPr>
    </w:lvl>
  </w:abstractNum>
  <w:abstractNum w:abstractNumId="2" w15:restartNumberingAfterBreak="0">
    <w:nsid w:val="107F7B53"/>
    <w:multiLevelType w:val="hybridMultilevel"/>
    <w:tmpl w:val="CFEAC188"/>
    <w:lvl w:ilvl="0" w:tplc="0E845092">
      <w:start w:val="1"/>
      <w:numFmt w:val="bullet"/>
      <w:lvlText w:val=""/>
      <w:lvlJc w:val="left"/>
      <w:pPr>
        <w:ind w:left="360" w:hanging="360"/>
      </w:pPr>
      <w:rPr>
        <w:rFonts w:ascii="Symbol" w:hAnsi="Symbol" w:hint="default"/>
      </w:rPr>
    </w:lvl>
    <w:lvl w:ilvl="1" w:tplc="6ED412E8">
      <w:start w:val="1"/>
      <w:numFmt w:val="bullet"/>
      <w:lvlText w:val="o"/>
      <w:lvlJc w:val="left"/>
      <w:pPr>
        <w:ind w:left="1080" w:hanging="360"/>
      </w:pPr>
      <w:rPr>
        <w:rFonts w:ascii="Courier New" w:hAnsi="Courier New" w:hint="default"/>
      </w:rPr>
    </w:lvl>
    <w:lvl w:ilvl="2" w:tplc="BD82B264">
      <w:start w:val="1"/>
      <w:numFmt w:val="bullet"/>
      <w:lvlText w:val=""/>
      <w:lvlJc w:val="left"/>
      <w:pPr>
        <w:ind w:left="1800" w:hanging="360"/>
      </w:pPr>
      <w:rPr>
        <w:rFonts w:ascii="Wingdings" w:hAnsi="Wingdings" w:hint="default"/>
      </w:rPr>
    </w:lvl>
    <w:lvl w:ilvl="3" w:tplc="51BAD398">
      <w:start w:val="1"/>
      <w:numFmt w:val="bullet"/>
      <w:lvlText w:val=""/>
      <w:lvlJc w:val="left"/>
      <w:pPr>
        <w:ind w:left="2520" w:hanging="360"/>
      </w:pPr>
      <w:rPr>
        <w:rFonts w:ascii="Symbol" w:hAnsi="Symbol" w:hint="default"/>
      </w:rPr>
    </w:lvl>
    <w:lvl w:ilvl="4" w:tplc="303A98D8">
      <w:start w:val="1"/>
      <w:numFmt w:val="bullet"/>
      <w:lvlText w:val="o"/>
      <w:lvlJc w:val="left"/>
      <w:pPr>
        <w:ind w:left="3240" w:hanging="360"/>
      </w:pPr>
      <w:rPr>
        <w:rFonts w:ascii="Courier New" w:hAnsi="Courier New" w:hint="default"/>
      </w:rPr>
    </w:lvl>
    <w:lvl w:ilvl="5" w:tplc="10920342">
      <w:start w:val="1"/>
      <w:numFmt w:val="bullet"/>
      <w:lvlText w:val=""/>
      <w:lvlJc w:val="left"/>
      <w:pPr>
        <w:ind w:left="3960" w:hanging="360"/>
      </w:pPr>
      <w:rPr>
        <w:rFonts w:ascii="Wingdings" w:hAnsi="Wingdings" w:hint="default"/>
      </w:rPr>
    </w:lvl>
    <w:lvl w:ilvl="6" w:tplc="5AAA8D98">
      <w:start w:val="1"/>
      <w:numFmt w:val="bullet"/>
      <w:lvlText w:val=""/>
      <w:lvlJc w:val="left"/>
      <w:pPr>
        <w:ind w:left="4680" w:hanging="360"/>
      </w:pPr>
      <w:rPr>
        <w:rFonts w:ascii="Symbol" w:hAnsi="Symbol" w:hint="default"/>
      </w:rPr>
    </w:lvl>
    <w:lvl w:ilvl="7" w:tplc="ABC2D286">
      <w:start w:val="1"/>
      <w:numFmt w:val="bullet"/>
      <w:lvlText w:val="o"/>
      <w:lvlJc w:val="left"/>
      <w:pPr>
        <w:ind w:left="5400" w:hanging="360"/>
      </w:pPr>
      <w:rPr>
        <w:rFonts w:ascii="Courier New" w:hAnsi="Courier New" w:hint="default"/>
      </w:rPr>
    </w:lvl>
    <w:lvl w:ilvl="8" w:tplc="06880146">
      <w:start w:val="1"/>
      <w:numFmt w:val="bullet"/>
      <w:lvlText w:val=""/>
      <w:lvlJc w:val="left"/>
      <w:pPr>
        <w:ind w:left="6120" w:hanging="360"/>
      </w:pPr>
      <w:rPr>
        <w:rFonts w:ascii="Wingdings" w:hAnsi="Wingdings" w:hint="default"/>
      </w:rPr>
    </w:lvl>
  </w:abstractNum>
  <w:abstractNum w:abstractNumId="3" w15:restartNumberingAfterBreak="0">
    <w:nsid w:val="108F68C7"/>
    <w:multiLevelType w:val="hybridMultilevel"/>
    <w:tmpl w:val="CDD29798"/>
    <w:lvl w:ilvl="0" w:tplc="4658FBCE">
      <w:start w:val="1"/>
      <w:numFmt w:val="bullet"/>
      <w:lvlText w:val=""/>
      <w:lvlJc w:val="left"/>
      <w:pPr>
        <w:ind w:left="360" w:hanging="360"/>
      </w:pPr>
      <w:rPr>
        <w:rFonts w:ascii="Symbol" w:hAnsi="Symbol" w:hint="default"/>
      </w:rPr>
    </w:lvl>
    <w:lvl w:ilvl="1" w:tplc="CC4036C6">
      <w:start w:val="1"/>
      <w:numFmt w:val="bullet"/>
      <w:lvlText w:val="o"/>
      <w:lvlJc w:val="left"/>
      <w:pPr>
        <w:ind w:left="1080" w:hanging="360"/>
      </w:pPr>
      <w:rPr>
        <w:rFonts w:ascii="Courier New" w:hAnsi="Courier New" w:hint="default"/>
      </w:rPr>
    </w:lvl>
    <w:lvl w:ilvl="2" w:tplc="B620821A">
      <w:start w:val="1"/>
      <w:numFmt w:val="bullet"/>
      <w:lvlText w:val=""/>
      <w:lvlJc w:val="left"/>
      <w:pPr>
        <w:ind w:left="1800" w:hanging="360"/>
      </w:pPr>
      <w:rPr>
        <w:rFonts w:ascii="Wingdings" w:hAnsi="Wingdings" w:hint="default"/>
      </w:rPr>
    </w:lvl>
    <w:lvl w:ilvl="3" w:tplc="8DCC4386">
      <w:start w:val="1"/>
      <w:numFmt w:val="bullet"/>
      <w:lvlText w:val=""/>
      <w:lvlJc w:val="left"/>
      <w:pPr>
        <w:ind w:left="2520" w:hanging="360"/>
      </w:pPr>
      <w:rPr>
        <w:rFonts w:ascii="Symbol" w:hAnsi="Symbol" w:hint="default"/>
      </w:rPr>
    </w:lvl>
    <w:lvl w:ilvl="4" w:tplc="E1700356">
      <w:start w:val="1"/>
      <w:numFmt w:val="bullet"/>
      <w:lvlText w:val="o"/>
      <w:lvlJc w:val="left"/>
      <w:pPr>
        <w:ind w:left="3240" w:hanging="360"/>
      </w:pPr>
      <w:rPr>
        <w:rFonts w:ascii="Courier New" w:hAnsi="Courier New" w:hint="default"/>
      </w:rPr>
    </w:lvl>
    <w:lvl w:ilvl="5" w:tplc="411C1DE4">
      <w:start w:val="1"/>
      <w:numFmt w:val="bullet"/>
      <w:lvlText w:val=""/>
      <w:lvlJc w:val="left"/>
      <w:pPr>
        <w:ind w:left="3960" w:hanging="360"/>
      </w:pPr>
      <w:rPr>
        <w:rFonts w:ascii="Wingdings" w:hAnsi="Wingdings" w:hint="default"/>
      </w:rPr>
    </w:lvl>
    <w:lvl w:ilvl="6" w:tplc="02B8A24E">
      <w:start w:val="1"/>
      <w:numFmt w:val="bullet"/>
      <w:lvlText w:val=""/>
      <w:lvlJc w:val="left"/>
      <w:pPr>
        <w:ind w:left="4680" w:hanging="360"/>
      </w:pPr>
      <w:rPr>
        <w:rFonts w:ascii="Symbol" w:hAnsi="Symbol" w:hint="default"/>
      </w:rPr>
    </w:lvl>
    <w:lvl w:ilvl="7" w:tplc="09428B88">
      <w:start w:val="1"/>
      <w:numFmt w:val="bullet"/>
      <w:lvlText w:val="o"/>
      <w:lvlJc w:val="left"/>
      <w:pPr>
        <w:ind w:left="5400" w:hanging="360"/>
      </w:pPr>
      <w:rPr>
        <w:rFonts w:ascii="Courier New" w:hAnsi="Courier New" w:hint="default"/>
      </w:rPr>
    </w:lvl>
    <w:lvl w:ilvl="8" w:tplc="658AF8B2">
      <w:start w:val="1"/>
      <w:numFmt w:val="bullet"/>
      <w:lvlText w:val=""/>
      <w:lvlJc w:val="left"/>
      <w:pPr>
        <w:ind w:left="6120" w:hanging="360"/>
      </w:pPr>
      <w:rPr>
        <w:rFonts w:ascii="Wingdings" w:hAnsi="Wingdings" w:hint="default"/>
      </w:rPr>
    </w:lvl>
  </w:abstractNum>
  <w:abstractNum w:abstractNumId="4" w15:restartNumberingAfterBreak="0">
    <w:nsid w:val="185362D7"/>
    <w:multiLevelType w:val="hybridMultilevel"/>
    <w:tmpl w:val="33221AC8"/>
    <w:lvl w:ilvl="0" w:tplc="C43CC484">
      <w:start w:val="1"/>
      <w:numFmt w:val="bullet"/>
      <w:lvlText w:val=""/>
      <w:lvlJc w:val="left"/>
      <w:pPr>
        <w:ind w:left="360" w:hanging="360"/>
      </w:pPr>
      <w:rPr>
        <w:rFonts w:ascii="Symbol" w:hAnsi="Symbol" w:hint="default"/>
      </w:rPr>
    </w:lvl>
    <w:lvl w:ilvl="1" w:tplc="6E3ED366">
      <w:start w:val="1"/>
      <w:numFmt w:val="bullet"/>
      <w:lvlText w:val="o"/>
      <w:lvlJc w:val="left"/>
      <w:pPr>
        <w:ind w:left="1080" w:hanging="360"/>
      </w:pPr>
      <w:rPr>
        <w:rFonts w:ascii="Courier New" w:hAnsi="Courier New" w:hint="default"/>
      </w:rPr>
    </w:lvl>
    <w:lvl w:ilvl="2" w:tplc="82D21EC6">
      <w:start w:val="1"/>
      <w:numFmt w:val="bullet"/>
      <w:lvlText w:val=""/>
      <w:lvlJc w:val="left"/>
      <w:pPr>
        <w:ind w:left="1800" w:hanging="360"/>
      </w:pPr>
      <w:rPr>
        <w:rFonts w:ascii="Wingdings" w:hAnsi="Wingdings" w:hint="default"/>
      </w:rPr>
    </w:lvl>
    <w:lvl w:ilvl="3" w:tplc="09EE53BE">
      <w:start w:val="1"/>
      <w:numFmt w:val="bullet"/>
      <w:lvlText w:val=""/>
      <w:lvlJc w:val="left"/>
      <w:pPr>
        <w:ind w:left="2520" w:hanging="360"/>
      </w:pPr>
      <w:rPr>
        <w:rFonts w:ascii="Symbol" w:hAnsi="Symbol" w:hint="default"/>
      </w:rPr>
    </w:lvl>
    <w:lvl w:ilvl="4" w:tplc="26F25FE8">
      <w:start w:val="1"/>
      <w:numFmt w:val="bullet"/>
      <w:lvlText w:val="o"/>
      <w:lvlJc w:val="left"/>
      <w:pPr>
        <w:ind w:left="3240" w:hanging="360"/>
      </w:pPr>
      <w:rPr>
        <w:rFonts w:ascii="Courier New" w:hAnsi="Courier New" w:hint="default"/>
      </w:rPr>
    </w:lvl>
    <w:lvl w:ilvl="5" w:tplc="AF8AC528">
      <w:start w:val="1"/>
      <w:numFmt w:val="bullet"/>
      <w:lvlText w:val=""/>
      <w:lvlJc w:val="left"/>
      <w:pPr>
        <w:ind w:left="3960" w:hanging="360"/>
      </w:pPr>
      <w:rPr>
        <w:rFonts w:ascii="Wingdings" w:hAnsi="Wingdings" w:hint="default"/>
      </w:rPr>
    </w:lvl>
    <w:lvl w:ilvl="6" w:tplc="49943128">
      <w:start w:val="1"/>
      <w:numFmt w:val="bullet"/>
      <w:lvlText w:val=""/>
      <w:lvlJc w:val="left"/>
      <w:pPr>
        <w:ind w:left="4680" w:hanging="360"/>
      </w:pPr>
      <w:rPr>
        <w:rFonts w:ascii="Symbol" w:hAnsi="Symbol" w:hint="default"/>
      </w:rPr>
    </w:lvl>
    <w:lvl w:ilvl="7" w:tplc="59FCA43C">
      <w:start w:val="1"/>
      <w:numFmt w:val="bullet"/>
      <w:lvlText w:val="o"/>
      <w:lvlJc w:val="left"/>
      <w:pPr>
        <w:ind w:left="5400" w:hanging="360"/>
      </w:pPr>
      <w:rPr>
        <w:rFonts w:ascii="Courier New" w:hAnsi="Courier New" w:hint="default"/>
      </w:rPr>
    </w:lvl>
    <w:lvl w:ilvl="8" w:tplc="FA423EA4">
      <w:start w:val="1"/>
      <w:numFmt w:val="bullet"/>
      <w:lvlText w:val=""/>
      <w:lvlJc w:val="left"/>
      <w:pPr>
        <w:ind w:left="6120" w:hanging="360"/>
      </w:pPr>
      <w:rPr>
        <w:rFonts w:ascii="Wingdings" w:hAnsi="Wingdings" w:hint="default"/>
      </w:rPr>
    </w:lvl>
  </w:abstractNum>
  <w:abstractNum w:abstractNumId="5" w15:restartNumberingAfterBreak="0">
    <w:nsid w:val="18CA4165"/>
    <w:multiLevelType w:val="hybridMultilevel"/>
    <w:tmpl w:val="E6E44282"/>
    <w:lvl w:ilvl="0" w:tplc="FAFADEB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B60AF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D6CD4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6ACA8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C4C1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B6BA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BEA87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9252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42425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DA6564"/>
    <w:multiLevelType w:val="hybridMultilevel"/>
    <w:tmpl w:val="1646D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DD234F"/>
    <w:multiLevelType w:val="hybridMultilevel"/>
    <w:tmpl w:val="AA40C866"/>
    <w:lvl w:ilvl="0" w:tplc="88CA35DA">
      <w:start w:val="1"/>
      <w:numFmt w:val="bullet"/>
      <w:lvlText w:val=""/>
      <w:lvlJc w:val="left"/>
      <w:pPr>
        <w:ind w:left="360" w:hanging="360"/>
      </w:pPr>
      <w:rPr>
        <w:rFonts w:ascii="Symbol" w:hAnsi="Symbol" w:hint="default"/>
      </w:rPr>
    </w:lvl>
    <w:lvl w:ilvl="1" w:tplc="6EBCBFF0">
      <w:start w:val="1"/>
      <w:numFmt w:val="bullet"/>
      <w:lvlText w:val="o"/>
      <w:lvlJc w:val="left"/>
      <w:pPr>
        <w:ind w:left="1080" w:hanging="360"/>
      </w:pPr>
      <w:rPr>
        <w:rFonts w:ascii="Courier New" w:hAnsi="Courier New" w:hint="default"/>
      </w:rPr>
    </w:lvl>
    <w:lvl w:ilvl="2" w:tplc="D4FA3D0E">
      <w:start w:val="1"/>
      <w:numFmt w:val="bullet"/>
      <w:lvlText w:val=""/>
      <w:lvlJc w:val="left"/>
      <w:pPr>
        <w:ind w:left="1800" w:hanging="360"/>
      </w:pPr>
      <w:rPr>
        <w:rFonts w:ascii="Wingdings" w:hAnsi="Wingdings" w:hint="default"/>
      </w:rPr>
    </w:lvl>
    <w:lvl w:ilvl="3" w:tplc="C5A49964">
      <w:start w:val="1"/>
      <w:numFmt w:val="bullet"/>
      <w:lvlText w:val=""/>
      <w:lvlJc w:val="left"/>
      <w:pPr>
        <w:ind w:left="2520" w:hanging="360"/>
      </w:pPr>
      <w:rPr>
        <w:rFonts w:ascii="Symbol" w:hAnsi="Symbol" w:hint="default"/>
      </w:rPr>
    </w:lvl>
    <w:lvl w:ilvl="4" w:tplc="0F208C8E">
      <w:start w:val="1"/>
      <w:numFmt w:val="bullet"/>
      <w:lvlText w:val="o"/>
      <w:lvlJc w:val="left"/>
      <w:pPr>
        <w:ind w:left="3240" w:hanging="360"/>
      </w:pPr>
      <w:rPr>
        <w:rFonts w:ascii="Courier New" w:hAnsi="Courier New" w:hint="default"/>
      </w:rPr>
    </w:lvl>
    <w:lvl w:ilvl="5" w:tplc="89143E56">
      <w:start w:val="1"/>
      <w:numFmt w:val="bullet"/>
      <w:lvlText w:val=""/>
      <w:lvlJc w:val="left"/>
      <w:pPr>
        <w:ind w:left="3960" w:hanging="360"/>
      </w:pPr>
      <w:rPr>
        <w:rFonts w:ascii="Wingdings" w:hAnsi="Wingdings" w:hint="default"/>
      </w:rPr>
    </w:lvl>
    <w:lvl w:ilvl="6" w:tplc="E7EE274A">
      <w:start w:val="1"/>
      <w:numFmt w:val="bullet"/>
      <w:lvlText w:val=""/>
      <w:lvlJc w:val="left"/>
      <w:pPr>
        <w:ind w:left="4680" w:hanging="360"/>
      </w:pPr>
      <w:rPr>
        <w:rFonts w:ascii="Symbol" w:hAnsi="Symbol" w:hint="default"/>
      </w:rPr>
    </w:lvl>
    <w:lvl w:ilvl="7" w:tplc="B76AFF0A">
      <w:start w:val="1"/>
      <w:numFmt w:val="bullet"/>
      <w:lvlText w:val="o"/>
      <w:lvlJc w:val="left"/>
      <w:pPr>
        <w:ind w:left="5400" w:hanging="360"/>
      </w:pPr>
      <w:rPr>
        <w:rFonts w:ascii="Courier New" w:hAnsi="Courier New" w:hint="default"/>
      </w:rPr>
    </w:lvl>
    <w:lvl w:ilvl="8" w:tplc="E5E623C0">
      <w:start w:val="1"/>
      <w:numFmt w:val="bullet"/>
      <w:lvlText w:val=""/>
      <w:lvlJc w:val="left"/>
      <w:pPr>
        <w:ind w:left="6120" w:hanging="360"/>
      </w:pPr>
      <w:rPr>
        <w:rFonts w:ascii="Wingdings" w:hAnsi="Wingdings" w:hint="default"/>
      </w:rPr>
    </w:lvl>
  </w:abstractNum>
  <w:abstractNum w:abstractNumId="8" w15:restartNumberingAfterBreak="0">
    <w:nsid w:val="1C440251"/>
    <w:multiLevelType w:val="hybridMultilevel"/>
    <w:tmpl w:val="226E2B66"/>
    <w:lvl w:ilvl="0" w:tplc="5BE02AA4">
      <w:start w:val="1"/>
      <w:numFmt w:val="bullet"/>
      <w:lvlText w:val=""/>
      <w:lvlJc w:val="left"/>
      <w:pPr>
        <w:ind w:left="360" w:hanging="360"/>
      </w:pPr>
      <w:rPr>
        <w:rFonts w:ascii="Symbol" w:hAnsi="Symbol" w:hint="default"/>
      </w:rPr>
    </w:lvl>
    <w:lvl w:ilvl="1" w:tplc="2708B872">
      <w:start w:val="1"/>
      <w:numFmt w:val="bullet"/>
      <w:lvlText w:val="o"/>
      <w:lvlJc w:val="left"/>
      <w:pPr>
        <w:ind w:left="1080" w:hanging="360"/>
      </w:pPr>
      <w:rPr>
        <w:rFonts w:ascii="Courier New" w:hAnsi="Courier New" w:hint="default"/>
      </w:rPr>
    </w:lvl>
    <w:lvl w:ilvl="2" w:tplc="637602E0">
      <w:start w:val="1"/>
      <w:numFmt w:val="bullet"/>
      <w:lvlText w:val=""/>
      <w:lvlJc w:val="left"/>
      <w:pPr>
        <w:ind w:left="1800" w:hanging="360"/>
      </w:pPr>
      <w:rPr>
        <w:rFonts w:ascii="Wingdings" w:hAnsi="Wingdings" w:hint="default"/>
      </w:rPr>
    </w:lvl>
    <w:lvl w:ilvl="3" w:tplc="CB9251FC">
      <w:start w:val="1"/>
      <w:numFmt w:val="bullet"/>
      <w:lvlText w:val=""/>
      <w:lvlJc w:val="left"/>
      <w:pPr>
        <w:ind w:left="2520" w:hanging="360"/>
      </w:pPr>
      <w:rPr>
        <w:rFonts w:ascii="Symbol" w:hAnsi="Symbol" w:hint="default"/>
      </w:rPr>
    </w:lvl>
    <w:lvl w:ilvl="4" w:tplc="9F364CBE">
      <w:start w:val="1"/>
      <w:numFmt w:val="bullet"/>
      <w:lvlText w:val="o"/>
      <w:lvlJc w:val="left"/>
      <w:pPr>
        <w:ind w:left="3240" w:hanging="360"/>
      </w:pPr>
      <w:rPr>
        <w:rFonts w:ascii="Courier New" w:hAnsi="Courier New" w:hint="default"/>
      </w:rPr>
    </w:lvl>
    <w:lvl w:ilvl="5" w:tplc="9294C8A6">
      <w:start w:val="1"/>
      <w:numFmt w:val="bullet"/>
      <w:lvlText w:val=""/>
      <w:lvlJc w:val="left"/>
      <w:pPr>
        <w:ind w:left="3960" w:hanging="360"/>
      </w:pPr>
      <w:rPr>
        <w:rFonts w:ascii="Wingdings" w:hAnsi="Wingdings" w:hint="default"/>
      </w:rPr>
    </w:lvl>
    <w:lvl w:ilvl="6" w:tplc="1DBAAA68">
      <w:start w:val="1"/>
      <w:numFmt w:val="bullet"/>
      <w:lvlText w:val=""/>
      <w:lvlJc w:val="left"/>
      <w:pPr>
        <w:ind w:left="4680" w:hanging="360"/>
      </w:pPr>
      <w:rPr>
        <w:rFonts w:ascii="Symbol" w:hAnsi="Symbol" w:hint="default"/>
      </w:rPr>
    </w:lvl>
    <w:lvl w:ilvl="7" w:tplc="CF78C02C">
      <w:start w:val="1"/>
      <w:numFmt w:val="bullet"/>
      <w:lvlText w:val="o"/>
      <w:lvlJc w:val="left"/>
      <w:pPr>
        <w:ind w:left="5400" w:hanging="360"/>
      </w:pPr>
      <w:rPr>
        <w:rFonts w:ascii="Courier New" w:hAnsi="Courier New" w:hint="default"/>
      </w:rPr>
    </w:lvl>
    <w:lvl w:ilvl="8" w:tplc="D6E82EF2">
      <w:start w:val="1"/>
      <w:numFmt w:val="bullet"/>
      <w:lvlText w:val=""/>
      <w:lvlJc w:val="left"/>
      <w:pPr>
        <w:ind w:left="6120" w:hanging="360"/>
      </w:pPr>
      <w:rPr>
        <w:rFonts w:ascii="Wingdings" w:hAnsi="Wingdings" w:hint="default"/>
      </w:rPr>
    </w:lvl>
  </w:abstractNum>
  <w:abstractNum w:abstractNumId="9" w15:restartNumberingAfterBreak="0">
    <w:nsid w:val="1C65065A"/>
    <w:multiLevelType w:val="hybridMultilevel"/>
    <w:tmpl w:val="9D82252E"/>
    <w:lvl w:ilvl="0" w:tplc="B712C96A">
      <w:start w:val="1"/>
      <w:numFmt w:val="bullet"/>
      <w:lvlText w:val=""/>
      <w:lvlJc w:val="left"/>
      <w:pPr>
        <w:ind w:left="360" w:hanging="360"/>
      </w:pPr>
      <w:rPr>
        <w:rFonts w:ascii="Symbol" w:hAnsi="Symbol" w:hint="default"/>
      </w:rPr>
    </w:lvl>
    <w:lvl w:ilvl="1" w:tplc="A2E236FE">
      <w:start w:val="1"/>
      <w:numFmt w:val="bullet"/>
      <w:lvlText w:val="o"/>
      <w:lvlJc w:val="left"/>
      <w:pPr>
        <w:ind w:left="1080" w:hanging="360"/>
      </w:pPr>
      <w:rPr>
        <w:rFonts w:ascii="Courier New" w:hAnsi="Courier New" w:hint="default"/>
      </w:rPr>
    </w:lvl>
    <w:lvl w:ilvl="2" w:tplc="F558EDE8">
      <w:start w:val="1"/>
      <w:numFmt w:val="bullet"/>
      <w:lvlText w:val=""/>
      <w:lvlJc w:val="left"/>
      <w:pPr>
        <w:ind w:left="1800" w:hanging="360"/>
      </w:pPr>
      <w:rPr>
        <w:rFonts w:ascii="Wingdings" w:hAnsi="Wingdings" w:hint="default"/>
      </w:rPr>
    </w:lvl>
    <w:lvl w:ilvl="3" w:tplc="83FAB720">
      <w:start w:val="1"/>
      <w:numFmt w:val="bullet"/>
      <w:lvlText w:val=""/>
      <w:lvlJc w:val="left"/>
      <w:pPr>
        <w:ind w:left="2520" w:hanging="360"/>
      </w:pPr>
      <w:rPr>
        <w:rFonts w:ascii="Symbol" w:hAnsi="Symbol" w:hint="default"/>
      </w:rPr>
    </w:lvl>
    <w:lvl w:ilvl="4" w:tplc="EE0854EC">
      <w:start w:val="1"/>
      <w:numFmt w:val="bullet"/>
      <w:lvlText w:val="o"/>
      <w:lvlJc w:val="left"/>
      <w:pPr>
        <w:ind w:left="3240" w:hanging="360"/>
      </w:pPr>
      <w:rPr>
        <w:rFonts w:ascii="Courier New" w:hAnsi="Courier New" w:hint="default"/>
      </w:rPr>
    </w:lvl>
    <w:lvl w:ilvl="5" w:tplc="3C4A6D0C">
      <w:start w:val="1"/>
      <w:numFmt w:val="bullet"/>
      <w:lvlText w:val=""/>
      <w:lvlJc w:val="left"/>
      <w:pPr>
        <w:ind w:left="3960" w:hanging="360"/>
      </w:pPr>
      <w:rPr>
        <w:rFonts w:ascii="Wingdings" w:hAnsi="Wingdings" w:hint="default"/>
      </w:rPr>
    </w:lvl>
    <w:lvl w:ilvl="6" w:tplc="C01A24BA">
      <w:start w:val="1"/>
      <w:numFmt w:val="bullet"/>
      <w:lvlText w:val=""/>
      <w:lvlJc w:val="left"/>
      <w:pPr>
        <w:ind w:left="4680" w:hanging="360"/>
      </w:pPr>
      <w:rPr>
        <w:rFonts w:ascii="Symbol" w:hAnsi="Symbol" w:hint="default"/>
      </w:rPr>
    </w:lvl>
    <w:lvl w:ilvl="7" w:tplc="7A1C094E">
      <w:start w:val="1"/>
      <w:numFmt w:val="bullet"/>
      <w:lvlText w:val="o"/>
      <w:lvlJc w:val="left"/>
      <w:pPr>
        <w:ind w:left="5400" w:hanging="360"/>
      </w:pPr>
      <w:rPr>
        <w:rFonts w:ascii="Courier New" w:hAnsi="Courier New" w:hint="default"/>
      </w:rPr>
    </w:lvl>
    <w:lvl w:ilvl="8" w:tplc="63FE6756">
      <w:start w:val="1"/>
      <w:numFmt w:val="bullet"/>
      <w:lvlText w:val=""/>
      <w:lvlJc w:val="left"/>
      <w:pPr>
        <w:ind w:left="6120" w:hanging="360"/>
      </w:pPr>
      <w:rPr>
        <w:rFonts w:ascii="Wingdings" w:hAnsi="Wingdings" w:hint="default"/>
      </w:rPr>
    </w:lvl>
  </w:abstractNum>
  <w:abstractNum w:abstractNumId="10" w15:restartNumberingAfterBreak="0">
    <w:nsid w:val="20261BB9"/>
    <w:multiLevelType w:val="hybridMultilevel"/>
    <w:tmpl w:val="63D44F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0587D75"/>
    <w:multiLevelType w:val="hybridMultilevel"/>
    <w:tmpl w:val="732259B6"/>
    <w:lvl w:ilvl="0" w:tplc="22740686">
      <w:start w:val="1"/>
      <w:numFmt w:val="bullet"/>
      <w:lvlText w:val=""/>
      <w:lvlJc w:val="left"/>
      <w:pPr>
        <w:ind w:left="360" w:hanging="360"/>
      </w:pPr>
      <w:rPr>
        <w:rFonts w:ascii="Symbol" w:hAnsi="Symbol" w:hint="default"/>
      </w:rPr>
    </w:lvl>
    <w:lvl w:ilvl="1" w:tplc="961A0E1C">
      <w:start w:val="1"/>
      <w:numFmt w:val="bullet"/>
      <w:lvlText w:val="o"/>
      <w:lvlJc w:val="left"/>
      <w:pPr>
        <w:ind w:left="1080" w:hanging="360"/>
      </w:pPr>
      <w:rPr>
        <w:rFonts w:ascii="Courier New" w:hAnsi="Courier New" w:hint="default"/>
      </w:rPr>
    </w:lvl>
    <w:lvl w:ilvl="2" w:tplc="8E04D880">
      <w:start w:val="1"/>
      <w:numFmt w:val="bullet"/>
      <w:lvlText w:val=""/>
      <w:lvlJc w:val="left"/>
      <w:pPr>
        <w:ind w:left="1800" w:hanging="360"/>
      </w:pPr>
      <w:rPr>
        <w:rFonts w:ascii="Wingdings" w:hAnsi="Wingdings" w:hint="default"/>
      </w:rPr>
    </w:lvl>
    <w:lvl w:ilvl="3" w:tplc="47BC546C">
      <w:start w:val="1"/>
      <w:numFmt w:val="bullet"/>
      <w:lvlText w:val=""/>
      <w:lvlJc w:val="left"/>
      <w:pPr>
        <w:ind w:left="2520" w:hanging="360"/>
      </w:pPr>
      <w:rPr>
        <w:rFonts w:ascii="Symbol" w:hAnsi="Symbol" w:hint="default"/>
      </w:rPr>
    </w:lvl>
    <w:lvl w:ilvl="4" w:tplc="4270333C">
      <w:start w:val="1"/>
      <w:numFmt w:val="bullet"/>
      <w:lvlText w:val="o"/>
      <w:lvlJc w:val="left"/>
      <w:pPr>
        <w:ind w:left="3240" w:hanging="360"/>
      </w:pPr>
      <w:rPr>
        <w:rFonts w:ascii="Courier New" w:hAnsi="Courier New" w:hint="default"/>
      </w:rPr>
    </w:lvl>
    <w:lvl w:ilvl="5" w:tplc="DD267796">
      <w:start w:val="1"/>
      <w:numFmt w:val="bullet"/>
      <w:lvlText w:val=""/>
      <w:lvlJc w:val="left"/>
      <w:pPr>
        <w:ind w:left="3960" w:hanging="360"/>
      </w:pPr>
      <w:rPr>
        <w:rFonts w:ascii="Wingdings" w:hAnsi="Wingdings" w:hint="default"/>
      </w:rPr>
    </w:lvl>
    <w:lvl w:ilvl="6" w:tplc="429E09AE">
      <w:start w:val="1"/>
      <w:numFmt w:val="bullet"/>
      <w:lvlText w:val=""/>
      <w:lvlJc w:val="left"/>
      <w:pPr>
        <w:ind w:left="4680" w:hanging="360"/>
      </w:pPr>
      <w:rPr>
        <w:rFonts w:ascii="Symbol" w:hAnsi="Symbol" w:hint="default"/>
      </w:rPr>
    </w:lvl>
    <w:lvl w:ilvl="7" w:tplc="A20ACC60">
      <w:start w:val="1"/>
      <w:numFmt w:val="bullet"/>
      <w:lvlText w:val="o"/>
      <w:lvlJc w:val="left"/>
      <w:pPr>
        <w:ind w:left="5400" w:hanging="360"/>
      </w:pPr>
      <w:rPr>
        <w:rFonts w:ascii="Courier New" w:hAnsi="Courier New" w:hint="default"/>
      </w:rPr>
    </w:lvl>
    <w:lvl w:ilvl="8" w:tplc="1D58390E">
      <w:start w:val="1"/>
      <w:numFmt w:val="bullet"/>
      <w:lvlText w:val=""/>
      <w:lvlJc w:val="left"/>
      <w:pPr>
        <w:ind w:left="6120" w:hanging="360"/>
      </w:pPr>
      <w:rPr>
        <w:rFonts w:ascii="Wingdings" w:hAnsi="Wingdings" w:hint="default"/>
      </w:rPr>
    </w:lvl>
  </w:abstractNum>
  <w:abstractNum w:abstractNumId="12" w15:restartNumberingAfterBreak="0">
    <w:nsid w:val="20DD07CB"/>
    <w:multiLevelType w:val="hybridMultilevel"/>
    <w:tmpl w:val="5CA0BE2C"/>
    <w:lvl w:ilvl="0" w:tplc="4D8EA15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C29DA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A0029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FA880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3ABA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C8AE5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68DF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8A164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06F66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1D34779"/>
    <w:multiLevelType w:val="hybridMultilevel"/>
    <w:tmpl w:val="52782F18"/>
    <w:lvl w:ilvl="0" w:tplc="2FB8052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E86B4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461D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90AAE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D2F56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3C5E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9E5E4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C2952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AE436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3A2411D"/>
    <w:multiLevelType w:val="hybridMultilevel"/>
    <w:tmpl w:val="59765C8C"/>
    <w:lvl w:ilvl="0" w:tplc="F63ABFD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3868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AAD2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B4EFC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0A961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68A3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7AE3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B6AF3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B6D1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60D036B"/>
    <w:multiLevelType w:val="hybridMultilevel"/>
    <w:tmpl w:val="BF141434"/>
    <w:lvl w:ilvl="0" w:tplc="64684D46">
      <w:start w:val="1"/>
      <w:numFmt w:val="bullet"/>
      <w:lvlText w:val=""/>
      <w:lvlJc w:val="left"/>
      <w:pPr>
        <w:ind w:left="360" w:hanging="360"/>
      </w:pPr>
      <w:rPr>
        <w:rFonts w:ascii="Symbol" w:hAnsi="Symbol" w:hint="default"/>
      </w:rPr>
    </w:lvl>
    <w:lvl w:ilvl="1" w:tplc="0BA0510C">
      <w:start w:val="1"/>
      <w:numFmt w:val="bullet"/>
      <w:lvlText w:val="o"/>
      <w:lvlJc w:val="left"/>
      <w:pPr>
        <w:ind w:left="1080" w:hanging="360"/>
      </w:pPr>
      <w:rPr>
        <w:rFonts w:ascii="Courier New" w:hAnsi="Courier New" w:hint="default"/>
      </w:rPr>
    </w:lvl>
    <w:lvl w:ilvl="2" w:tplc="A23EC500">
      <w:start w:val="1"/>
      <w:numFmt w:val="bullet"/>
      <w:lvlText w:val=""/>
      <w:lvlJc w:val="left"/>
      <w:pPr>
        <w:ind w:left="1800" w:hanging="360"/>
      </w:pPr>
      <w:rPr>
        <w:rFonts w:ascii="Wingdings" w:hAnsi="Wingdings" w:hint="default"/>
      </w:rPr>
    </w:lvl>
    <w:lvl w:ilvl="3" w:tplc="43C8DE6C">
      <w:start w:val="1"/>
      <w:numFmt w:val="bullet"/>
      <w:lvlText w:val=""/>
      <w:lvlJc w:val="left"/>
      <w:pPr>
        <w:ind w:left="2520" w:hanging="360"/>
      </w:pPr>
      <w:rPr>
        <w:rFonts w:ascii="Symbol" w:hAnsi="Symbol" w:hint="default"/>
      </w:rPr>
    </w:lvl>
    <w:lvl w:ilvl="4" w:tplc="84DA1350">
      <w:start w:val="1"/>
      <w:numFmt w:val="bullet"/>
      <w:lvlText w:val="o"/>
      <w:lvlJc w:val="left"/>
      <w:pPr>
        <w:ind w:left="3240" w:hanging="360"/>
      </w:pPr>
      <w:rPr>
        <w:rFonts w:ascii="Courier New" w:hAnsi="Courier New" w:hint="default"/>
      </w:rPr>
    </w:lvl>
    <w:lvl w:ilvl="5" w:tplc="63EE247A">
      <w:start w:val="1"/>
      <w:numFmt w:val="bullet"/>
      <w:lvlText w:val=""/>
      <w:lvlJc w:val="left"/>
      <w:pPr>
        <w:ind w:left="3960" w:hanging="360"/>
      </w:pPr>
      <w:rPr>
        <w:rFonts w:ascii="Wingdings" w:hAnsi="Wingdings" w:hint="default"/>
      </w:rPr>
    </w:lvl>
    <w:lvl w:ilvl="6" w:tplc="C50A8420">
      <w:start w:val="1"/>
      <w:numFmt w:val="bullet"/>
      <w:lvlText w:val=""/>
      <w:lvlJc w:val="left"/>
      <w:pPr>
        <w:ind w:left="4680" w:hanging="360"/>
      </w:pPr>
      <w:rPr>
        <w:rFonts w:ascii="Symbol" w:hAnsi="Symbol" w:hint="default"/>
      </w:rPr>
    </w:lvl>
    <w:lvl w:ilvl="7" w:tplc="397A6A78">
      <w:start w:val="1"/>
      <w:numFmt w:val="bullet"/>
      <w:lvlText w:val="o"/>
      <w:lvlJc w:val="left"/>
      <w:pPr>
        <w:ind w:left="5400" w:hanging="360"/>
      </w:pPr>
      <w:rPr>
        <w:rFonts w:ascii="Courier New" w:hAnsi="Courier New" w:hint="default"/>
      </w:rPr>
    </w:lvl>
    <w:lvl w:ilvl="8" w:tplc="E6F26F58">
      <w:start w:val="1"/>
      <w:numFmt w:val="bullet"/>
      <w:lvlText w:val=""/>
      <w:lvlJc w:val="left"/>
      <w:pPr>
        <w:ind w:left="6120" w:hanging="360"/>
      </w:pPr>
      <w:rPr>
        <w:rFonts w:ascii="Wingdings" w:hAnsi="Wingdings" w:hint="default"/>
      </w:rPr>
    </w:lvl>
  </w:abstractNum>
  <w:abstractNum w:abstractNumId="16" w15:restartNumberingAfterBreak="0">
    <w:nsid w:val="2C6E282E"/>
    <w:multiLevelType w:val="hybridMultilevel"/>
    <w:tmpl w:val="3D5C6E92"/>
    <w:lvl w:ilvl="0" w:tplc="467E9CC8">
      <w:start w:val="1"/>
      <w:numFmt w:val="bullet"/>
      <w:lvlText w:val=""/>
      <w:lvlJc w:val="left"/>
      <w:pPr>
        <w:ind w:left="360" w:hanging="360"/>
      </w:pPr>
      <w:rPr>
        <w:rFonts w:ascii="Symbol" w:hAnsi="Symbol" w:hint="default"/>
      </w:rPr>
    </w:lvl>
    <w:lvl w:ilvl="1" w:tplc="494C45AC">
      <w:start w:val="1"/>
      <w:numFmt w:val="bullet"/>
      <w:lvlText w:val="o"/>
      <w:lvlJc w:val="left"/>
      <w:pPr>
        <w:ind w:left="1080" w:hanging="360"/>
      </w:pPr>
      <w:rPr>
        <w:rFonts w:ascii="Courier New" w:hAnsi="Courier New" w:hint="default"/>
      </w:rPr>
    </w:lvl>
    <w:lvl w:ilvl="2" w:tplc="6DC21444">
      <w:start w:val="1"/>
      <w:numFmt w:val="bullet"/>
      <w:lvlText w:val=""/>
      <w:lvlJc w:val="left"/>
      <w:pPr>
        <w:ind w:left="1800" w:hanging="360"/>
      </w:pPr>
      <w:rPr>
        <w:rFonts w:ascii="Wingdings" w:hAnsi="Wingdings" w:hint="default"/>
      </w:rPr>
    </w:lvl>
    <w:lvl w:ilvl="3" w:tplc="EBA493D2">
      <w:start w:val="1"/>
      <w:numFmt w:val="bullet"/>
      <w:lvlText w:val=""/>
      <w:lvlJc w:val="left"/>
      <w:pPr>
        <w:ind w:left="2520" w:hanging="360"/>
      </w:pPr>
      <w:rPr>
        <w:rFonts w:ascii="Symbol" w:hAnsi="Symbol" w:hint="default"/>
      </w:rPr>
    </w:lvl>
    <w:lvl w:ilvl="4" w:tplc="788AE27C">
      <w:start w:val="1"/>
      <w:numFmt w:val="bullet"/>
      <w:lvlText w:val="o"/>
      <w:lvlJc w:val="left"/>
      <w:pPr>
        <w:ind w:left="3240" w:hanging="360"/>
      </w:pPr>
      <w:rPr>
        <w:rFonts w:ascii="Courier New" w:hAnsi="Courier New" w:hint="default"/>
      </w:rPr>
    </w:lvl>
    <w:lvl w:ilvl="5" w:tplc="54DA9708">
      <w:start w:val="1"/>
      <w:numFmt w:val="bullet"/>
      <w:lvlText w:val=""/>
      <w:lvlJc w:val="left"/>
      <w:pPr>
        <w:ind w:left="3960" w:hanging="360"/>
      </w:pPr>
      <w:rPr>
        <w:rFonts w:ascii="Wingdings" w:hAnsi="Wingdings" w:hint="default"/>
      </w:rPr>
    </w:lvl>
    <w:lvl w:ilvl="6" w:tplc="7ABA9D0A">
      <w:start w:val="1"/>
      <w:numFmt w:val="bullet"/>
      <w:lvlText w:val=""/>
      <w:lvlJc w:val="left"/>
      <w:pPr>
        <w:ind w:left="4680" w:hanging="360"/>
      </w:pPr>
      <w:rPr>
        <w:rFonts w:ascii="Symbol" w:hAnsi="Symbol" w:hint="default"/>
      </w:rPr>
    </w:lvl>
    <w:lvl w:ilvl="7" w:tplc="18307220">
      <w:start w:val="1"/>
      <w:numFmt w:val="bullet"/>
      <w:lvlText w:val="o"/>
      <w:lvlJc w:val="left"/>
      <w:pPr>
        <w:ind w:left="5400" w:hanging="360"/>
      </w:pPr>
      <w:rPr>
        <w:rFonts w:ascii="Courier New" w:hAnsi="Courier New" w:hint="default"/>
      </w:rPr>
    </w:lvl>
    <w:lvl w:ilvl="8" w:tplc="90D48716">
      <w:start w:val="1"/>
      <w:numFmt w:val="bullet"/>
      <w:lvlText w:val=""/>
      <w:lvlJc w:val="left"/>
      <w:pPr>
        <w:ind w:left="6120" w:hanging="360"/>
      </w:pPr>
      <w:rPr>
        <w:rFonts w:ascii="Wingdings" w:hAnsi="Wingdings" w:hint="default"/>
      </w:rPr>
    </w:lvl>
  </w:abstractNum>
  <w:abstractNum w:abstractNumId="17" w15:restartNumberingAfterBreak="0">
    <w:nsid w:val="33B73887"/>
    <w:multiLevelType w:val="hybridMultilevel"/>
    <w:tmpl w:val="A32685C4"/>
    <w:lvl w:ilvl="0" w:tplc="43043F54">
      <w:start w:val="1"/>
      <w:numFmt w:val="bullet"/>
      <w:lvlText w:val=""/>
      <w:lvlJc w:val="left"/>
      <w:pPr>
        <w:ind w:left="360" w:hanging="360"/>
      </w:pPr>
      <w:rPr>
        <w:rFonts w:ascii="Symbol" w:hAnsi="Symbol" w:hint="default"/>
      </w:rPr>
    </w:lvl>
    <w:lvl w:ilvl="1" w:tplc="D95AFE26">
      <w:start w:val="1"/>
      <w:numFmt w:val="bullet"/>
      <w:lvlText w:val="o"/>
      <w:lvlJc w:val="left"/>
      <w:pPr>
        <w:ind w:left="1080" w:hanging="360"/>
      </w:pPr>
      <w:rPr>
        <w:rFonts w:ascii="Courier New" w:hAnsi="Courier New" w:hint="default"/>
      </w:rPr>
    </w:lvl>
    <w:lvl w:ilvl="2" w:tplc="92485722">
      <w:start w:val="1"/>
      <w:numFmt w:val="bullet"/>
      <w:lvlText w:val=""/>
      <w:lvlJc w:val="left"/>
      <w:pPr>
        <w:ind w:left="1800" w:hanging="360"/>
      </w:pPr>
      <w:rPr>
        <w:rFonts w:ascii="Wingdings" w:hAnsi="Wingdings" w:hint="default"/>
      </w:rPr>
    </w:lvl>
    <w:lvl w:ilvl="3" w:tplc="1356306C">
      <w:start w:val="1"/>
      <w:numFmt w:val="bullet"/>
      <w:lvlText w:val=""/>
      <w:lvlJc w:val="left"/>
      <w:pPr>
        <w:ind w:left="2520" w:hanging="360"/>
      </w:pPr>
      <w:rPr>
        <w:rFonts w:ascii="Symbol" w:hAnsi="Symbol" w:hint="default"/>
      </w:rPr>
    </w:lvl>
    <w:lvl w:ilvl="4" w:tplc="1630A8F4">
      <w:start w:val="1"/>
      <w:numFmt w:val="bullet"/>
      <w:lvlText w:val="o"/>
      <w:lvlJc w:val="left"/>
      <w:pPr>
        <w:ind w:left="3240" w:hanging="360"/>
      </w:pPr>
      <w:rPr>
        <w:rFonts w:ascii="Courier New" w:hAnsi="Courier New" w:hint="default"/>
      </w:rPr>
    </w:lvl>
    <w:lvl w:ilvl="5" w:tplc="07107244">
      <w:start w:val="1"/>
      <w:numFmt w:val="bullet"/>
      <w:lvlText w:val=""/>
      <w:lvlJc w:val="left"/>
      <w:pPr>
        <w:ind w:left="3960" w:hanging="360"/>
      </w:pPr>
      <w:rPr>
        <w:rFonts w:ascii="Wingdings" w:hAnsi="Wingdings" w:hint="default"/>
      </w:rPr>
    </w:lvl>
    <w:lvl w:ilvl="6" w:tplc="249E1E0E">
      <w:start w:val="1"/>
      <w:numFmt w:val="bullet"/>
      <w:lvlText w:val=""/>
      <w:lvlJc w:val="left"/>
      <w:pPr>
        <w:ind w:left="4680" w:hanging="360"/>
      </w:pPr>
      <w:rPr>
        <w:rFonts w:ascii="Symbol" w:hAnsi="Symbol" w:hint="default"/>
      </w:rPr>
    </w:lvl>
    <w:lvl w:ilvl="7" w:tplc="79AC4102">
      <w:start w:val="1"/>
      <w:numFmt w:val="bullet"/>
      <w:lvlText w:val="o"/>
      <w:lvlJc w:val="left"/>
      <w:pPr>
        <w:ind w:left="5400" w:hanging="360"/>
      </w:pPr>
      <w:rPr>
        <w:rFonts w:ascii="Courier New" w:hAnsi="Courier New" w:hint="default"/>
      </w:rPr>
    </w:lvl>
    <w:lvl w:ilvl="8" w:tplc="763AFAEE">
      <w:start w:val="1"/>
      <w:numFmt w:val="bullet"/>
      <w:lvlText w:val=""/>
      <w:lvlJc w:val="left"/>
      <w:pPr>
        <w:ind w:left="6120" w:hanging="360"/>
      </w:pPr>
      <w:rPr>
        <w:rFonts w:ascii="Wingdings" w:hAnsi="Wingdings" w:hint="default"/>
      </w:rPr>
    </w:lvl>
  </w:abstractNum>
  <w:abstractNum w:abstractNumId="18" w15:restartNumberingAfterBreak="0">
    <w:nsid w:val="35F118E9"/>
    <w:multiLevelType w:val="hybridMultilevel"/>
    <w:tmpl w:val="A126DABC"/>
    <w:lvl w:ilvl="0" w:tplc="2AD2297C">
      <w:start w:val="1"/>
      <w:numFmt w:val="bullet"/>
      <w:lvlText w:val=""/>
      <w:lvlJc w:val="left"/>
      <w:pPr>
        <w:ind w:left="360" w:hanging="360"/>
      </w:pPr>
      <w:rPr>
        <w:rFonts w:ascii="Symbol" w:hAnsi="Symbol" w:hint="default"/>
      </w:rPr>
    </w:lvl>
    <w:lvl w:ilvl="1" w:tplc="00E82836" w:tentative="1">
      <w:start w:val="1"/>
      <w:numFmt w:val="bullet"/>
      <w:lvlText w:val="o"/>
      <w:lvlJc w:val="left"/>
      <w:pPr>
        <w:ind w:left="1080" w:hanging="360"/>
      </w:pPr>
      <w:rPr>
        <w:rFonts w:ascii="Courier New" w:hAnsi="Courier New" w:hint="default"/>
      </w:rPr>
    </w:lvl>
    <w:lvl w:ilvl="2" w:tplc="F9A49DE6" w:tentative="1">
      <w:start w:val="1"/>
      <w:numFmt w:val="bullet"/>
      <w:lvlText w:val=""/>
      <w:lvlJc w:val="left"/>
      <w:pPr>
        <w:ind w:left="1800" w:hanging="360"/>
      </w:pPr>
      <w:rPr>
        <w:rFonts w:ascii="Wingdings" w:hAnsi="Wingdings" w:hint="default"/>
      </w:rPr>
    </w:lvl>
    <w:lvl w:ilvl="3" w:tplc="E7B22EEA" w:tentative="1">
      <w:start w:val="1"/>
      <w:numFmt w:val="bullet"/>
      <w:lvlText w:val=""/>
      <w:lvlJc w:val="left"/>
      <w:pPr>
        <w:ind w:left="2520" w:hanging="360"/>
      </w:pPr>
      <w:rPr>
        <w:rFonts w:ascii="Symbol" w:hAnsi="Symbol" w:hint="default"/>
      </w:rPr>
    </w:lvl>
    <w:lvl w:ilvl="4" w:tplc="3EB04346" w:tentative="1">
      <w:start w:val="1"/>
      <w:numFmt w:val="bullet"/>
      <w:lvlText w:val="o"/>
      <w:lvlJc w:val="left"/>
      <w:pPr>
        <w:ind w:left="3240" w:hanging="360"/>
      </w:pPr>
      <w:rPr>
        <w:rFonts w:ascii="Courier New" w:hAnsi="Courier New" w:hint="default"/>
      </w:rPr>
    </w:lvl>
    <w:lvl w:ilvl="5" w:tplc="4230B11C" w:tentative="1">
      <w:start w:val="1"/>
      <w:numFmt w:val="bullet"/>
      <w:lvlText w:val=""/>
      <w:lvlJc w:val="left"/>
      <w:pPr>
        <w:ind w:left="3960" w:hanging="360"/>
      </w:pPr>
      <w:rPr>
        <w:rFonts w:ascii="Wingdings" w:hAnsi="Wingdings" w:hint="default"/>
      </w:rPr>
    </w:lvl>
    <w:lvl w:ilvl="6" w:tplc="2EA618C0" w:tentative="1">
      <w:start w:val="1"/>
      <w:numFmt w:val="bullet"/>
      <w:lvlText w:val=""/>
      <w:lvlJc w:val="left"/>
      <w:pPr>
        <w:ind w:left="4680" w:hanging="360"/>
      </w:pPr>
      <w:rPr>
        <w:rFonts w:ascii="Symbol" w:hAnsi="Symbol" w:hint="default"/>
      </w:rPr>
    </w:lvl>
    <w:lvl w:ilvl="7" w:tplc="CD54CAFA" w:tentative="1">
      <w:start w:val="1"/>
      <w:numFmt w:val="bullet"/>
      <w:lvlText w:val="o"/>
      <w:lvlJc w:val="left"/>
      <w:pPr>
        <w:ind w:left="5400" w:hanging="360"/>
      </w:pPr>
      <w:rPr>
        <w:rFonts w:ascii="Courier New" w:hAnsi="Courier New" w:hint="default"/>
      </w:rPr>
    </w:lvl>
    <w:lvl w:ilvl="8" w:tplc="79B6D86E" w:tentative="1">
      <w:start w:val="1"/>
      <w:numFmt w:val="bullet"/>
      <w:lvlText w:val=""/>
      <w:lvlJc w:val="left"/>
      <w:pPr>
        <w:ind w:left="6120" w:hanging="360"/>
      </w:pPr>
      <w:rPr>
        <w:rFonts w:ascii="Wingdings" w:hAnsi="Wingdings" w:hint="default"/>
      </w:rPr>
    </w:lvl>
  </w:abstractNum>
  <w:abstractNum w:abstractNumId="19" w15:restartNumberingAfterBreak="0">
    <w:nsid w:val="37667220"/>
    <w:multiLevelType w:val="hybridMultilevel"/>
    <w:tmpl w:val="FA3C9522"/>
    <w:lvl w:ilvl="0" w:tplc="BB92663C">
      <w:start w:val="1"/>
      <w:numFmt w:val="bullet"/>
      <w:lvlText w:val=""/>
      <w:lvlJc w:val="left"/>
      <w:pPr>
        <w:ind w:left="360" w:hanging="360"/>
      </w:pPr>
      <w:rPr>
        <w:rFonts w:ascii="Symbol" w:hAnsi="Symbol" w:hint="default"/>
      </w:rPr>
    </w:lvl>
    <w:lvl w:ilvl="1" w:tplc="A7D4158A">
      <w:start w:val="1"/>
      <w:numFmt w:val="bullet"/>
      <w:lvlText w:val="o"/>
      <w:lvlJc w:val="left"/>
      <w:pPr>
        <w:ind w:left="1080" w:hanging="360"/>
      </w:pPr>
      <w:rPr>
        <w:rFonts w:ascii="Courier New" w:hAnsi="Courier New" w:hint="default"/>
      </w:rPr>
    </w:lvl>
    <w:lvl w:ilvl="2" w:tplc="D56E75EA">
      <w:start w:val="1"/>
      <w:numFmt w:val="bullet"/>
      <w:lvlText w:val=""/>
      <w:lvlJc w:val="left"/>
      <w:pPr>
        <w:ind w:left="1800" w:hanging="360"/>
      </w:pPr>
      <w:rPr>
        <w:rFonts w:ascii="Wingdings" w:hAnsi="Wingdings" w:hint="default"/>
      </w:rPr>
    </w:lvl>
    <w:lvl w:ilvl="3" w:tplc="05446552">
      <w:start w:val="1"/>
      <w:numFmt w:val="bullet"/>
      <w:lvlText w:val=""/>
      <w:lvlJc w:val="left"/>
      <w:pPr>
        <w:ind w:left="2520" w:hanging="360"/>
      </w:pPr>
      <w:rPr>
        <w:rFonts w:ascii="Symbol" w:hAnsi="Symbol" w:hint="default"/>
      </w:rPr>
    </w:lvl>
    <w:lvl w:ilvl="4" w:tplc="7D6AEA86">
      <w:start w:val="1"/>
      <w:numFmt w:val="bullet"/>
      <w:lvlText w:val="o"/>
      <w:lvlJc w:val="left"/>
      <w:pPr>
        <w:ind w:left="3240" w:hanging="360"/>
      </w:pPr>
      <w:rPr>
        <w:rFonts w:ascii="Courier New" w:hAnsi="Courier New" w:hint="default"/>
      </w:rPr>
    </w:lvl>
    <w:lvl w:ilvl="5" w:tplc="BD6EB62A">
      <w:start w:val="1"/>
      <w:numFmt w:val="bullet"/>
      <w:lvlText w:val=""/>
      <w:lvlJc w:val="left"/>
      <w:pPr>
        <w:ind w:left="3960" w:hanging="360"/>
      </w:pPr>
      <w:rPr>
        <w:rFonts w:ascii="Wingdings" w:hAnsi="Wingdings" w:hint="default"/>
      </w:rPr>
    </w:lvl>
    <w:lvl w:ilvl="6" w:tplc="173A9566">
      <w:start w:val="1"/>
      <w:numFmt w:val="bullet"/>
      <w:lvlText w:val=""/>
      <w:lvlJc w:val="left"/>
      <w:pPr>
        <w:ind w:left="4680" w:hanging="360"/>
      </w:pPr>
      <w:rPr>
        <w:rFonts w:ascii="Symbol" w:hAnsi="Symbol" w:hint="default"/>
      </w:rPr>
    </w:lvl>
    <w:lvl w:ilvl="7" w:tplc="0D0CFF5C">
      <w:start w:val="1"/>
      <w:numFmt w:val="bullet"/>
      <w:lvlText w:val="o"/>
      <w:lvlJc w:val="left"/>
      <w:pPr>
        <w:ind w:left="5400" w:hanging="360"/>
      </w:pPr>
      <w:rPr>
        <w:rFonts w:ascii="Courier New" w:hAnsi="Courier New" w:hint="default"/>
      </w:rPr>
    </w:lvl>
    <w:lvl w:ilvl="8" w:tplc="187CC31E">
      <w:start w:val="1"/>
      <w:numFmt w:val="bullet"/>
      <w:lvlText w:val=""/>
      <w:lvlJc w:val="left"/>
      <w:pPr>
        <w:ind w:left="6120" w:hanging="360"/>
      </w:pPr>
      <w:rPr>
        <w:rFonts w:ascii="Wingdings" w:hAnsi="Wingdings" w:hint="default"/>
      </w:rPr>
    </w:lvl>
  </w:abstractNum>
  <w:abstractNum w:abstractNumId="20" w15:restartNumberingAfterBreak="0">
    <w:nsid w:val="38636499"/>
    <w:multiLevelType w:val="hybridMultilevel"/>
    <w:tmpl w:val="2E96BAA6"/>
    <w:lvl w:ilvl="0" w:tplc="4C42DAEE">
      <w:start w:val="1"/>
      <w:numFmt w:val="bullet"/>
      <w:lvlText w:val="•"/>
      <w:lvlJc w:val="left"/>
      <w:pPr>
        <w:ind w:left="36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1" w:tplc="7F22A35C">
      <w:start w:val="1"/>
      <w:numFmt w:val="bullet"/>
      <w:lvlText w:val="o"/>
      <w:lvlJc w:val="left"/>
      <w:pPr>
        <w:ind w:left="1080"/>
      </w:pPr>
      <w:rPr>
        <w:rFonts w:ascii="Segoe UI Symbol" w:hAnsi="Segoe UI Symbol" w:hint="default"/>
        <w:b w:val="0"/>
        <w:i w:val="0"/>
        <w:strike w:val="0"/>
        <w:dstrike w:val="0"/>
        <w:color w:val="000000"/>
        <w:sz w:val="22"/>
        <w:szCs w:val="22"/>
        <w:u w:val="none" w:color="000000"/>
        <w:bdr w:val="none" w:sz="0" w:space="0" w:color="auto"/>
        <w:shd w:val="clear" w:color="auto" w:fill="auto"/>
        <w:vertAlign w:val="baseline"/>
      </w:rPr>
    </w:lvl>
    <w:lvl w:ilvl="2" w:tplc="8014F2BE">
      <w:start w:val="1"/>
      <w:numFmt w:val="bullet"/>
      <w:lvlText w:val="▪"/>
      <w:lvlJc w:val="left"/>
      <w:pPr>
        <w:ind w:left="1800"/>
      </w:pPr>
      <w:rPr>
        <w:rFonts w:ascii="Segoe UI Symbol" w:hAnsi="Segoe UI Symbol" w:hint="default"/>
        <w:b w:val="0"/>
        <w:i w:val="0"/>
        <w:strike w:val="0"/>
        <w:dstrike w:val="0"/>
        <w:color w:val="000000"/>
        <w:sz w:val="22"/>
        <w:szCs w:val="22"/>
        <w:u w:val="none" w:color="000000"/>
        <w:bdr w:val="none" w:sz="0" w:space="0" w:color="auto"/>
        <w:shd w:val="clear" w:color="auto" w:fill="auto"/>
        <w:vertAlign w:val="baseline"/>
      </w:rPr>
    </w:lvl>
    <w:lvl w:ilvl="3" w:tplc="EE5E3752">
      <w:start w:val="1"/>
      <w:numFmt w:val="bullet"/>
      <w:lvlText w:val="•"/>
      <w:lvlJc w:val="left"/>
      <w:pPr>
        <w:ind w:left="252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4" w:tplc="A2BC7054">
      <w:start w:val="1"/>
      <w:numFmt w:val="bullet"/>
      <w:lvlText w:val="o"/>
      <w:lvlJc w:val="left"/>
      <w:pPr>
        <w:ind w:left="3240"/>
      </w:pPr>
      <w:rPr>
        <w:rFonts w:ascii="Segoe UI Symbol" w:hAnsi="Segoe UI Symbol" w:hint="default"/>
        <w:b w:val="0"/>
        <w:i w:val="0"/>
        <w:strike w:val="0"/>
        <w:dstrike w:val="0"/>
        <w:color w:val="000000"/>
        <w:sz w:val="22"/>
        <w:szCs w:val="22"/>
        <w:u w:val="none" w:color="000000"/>
        <w:bdr w:val="none" w:sz="0" w:space="0" w:color="auto"/>
        <w:shd w:val="clear" w:color="auto" w:fill="auto"/>
        <w:vertAlign w:val="baseline"/>
      </w:rPr>
    </w:lvl>
    <w:lvl w:ilvl="5" w:tplc="E598AF9E">
      <w:start w:val="1"/>
      <w:numFmt w:val="bullet"/>
      <w:lvlText w:val="▪"/>
      <w:lvlJc w:val="left"/>
      <w:pPr>
        <w:ind w:left="3960"/>
      </w:pPr>
      <w:rPr>
        <w:rFonts w:ascii="Segoe UI Symbol" w:hAnsi="Segoe UI Symbol" w:hint="default"/>
        <w:b w:val="0"/>
        <w:i w:val="0"/>
        <w:strike w:val="0"/>
        <w:dstrike w:val="0"/>
        <w:color w:val="000000"/>
        <w:sz w:val="22"/>
        <w:szCs w:val="22"/>
        <w:u w:val="none" w:color="000000"/>
        <w:bdr w:val="none" w:sz="0" w:space="0" w:color="auto"/>
        <w:shd w:val="clear" w:color="auto" w:fill="auto"/>
        <w:vertAlign w:val="baseline"/>
      </w:rPr>
    </w:lvl>
    <w:lvl w:ilvl="6" w:tplc="B06EEBDE">
      <w:start w:val="1"/>
      <w:numFmt w:val="bullet"/>
      <w:lvlText w:val="•"/>
      <w:lvlJc w:val="left"/>
      <w:pPr>
        <w:ind w:left="468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7" w:tplc="5BF41580">
      <w:start w:val="1"/>
      <w:numFmt w:val="bullet"/>
      <w:lvlText w:val="o"/>
      <w:lvlJc w:val="left"/>
      <w:pPr>
        <w:ind w:left="5400"/>
      </w:pPr>
      <w:rPr>
        <w:rFonts w:ascii="Segoe UI Symbol" w:hAnsi="Segoe UI Symbol" w:hint="default"/>
        <w:b w:val="0"/>
        <w:i w:val="0"/>
        <w:strike w:val="0"/>
        <w:dstrike w:val="0"/>
        <w:color w:val="000000"/>
        <w:sz w:val="22"/>
        <w:szCs w:val="22"/>
        <w:u w:val="none" w:color="000000"/>
        <w:bdr w:val="none" w:sz="0" w:space="0" w:color="auto"/>
        <w:shd w:val="clear" w:color="auto" w:fill="auto"/>
        <w:vertAlign w:val="baseline"/>
      </w:rPr>
    </w:lvl>
    <w:lvl w:ilvl="8" w:tplc="2B4212AE">
      <w:start w:val="1"/>
      <w:numFmt w:val="bullet"/>
      <w:lvlText w:val="▪"/>
      <w:lvlJc w:val="left"/>
      <w:pPr>
        <w:ind w:left="6120"/>
      </w:pPr>
      <w:rPr>
        <w:rFonts w:ascii="Segoe UI Symbol" w:hAnsi="Segoe UI Symbol" w:hint="default"/>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CEC78C4"/>
    <w:multiLevelType w:val="hybridMultilevel"/>
    <w:tmpl w:val="83F01C3C"/>
    <w:lvl w:ilvl="0" w:tplc="97B0B098">
      <w:start w:val="1"/>
      <w:numFmt w:val="bullet"/>
      <w:lvlText w:val=""/>
      <w:lvlJc w:val="left"/>
      <w:pPr>
        <w:ind w:left="360" w:hanging="360"/>
      </w:pPr>
      <w:rPr>
        <w:rFonts w:ascii="Symbol" w:hAnsi="Symbol" w:hint="default"/>
      </w:rPr>
    </w:lvl>
    <w:lvl w:ilvl="1" w:tplc="5E8464D8">
      <w:start w:val="1"/>
      <w:numFmt w:val="bullet"/>
      <w:lvlText w:val="o"/>
      <w:lvlJc w:val="left"/>
      <w:pPr>
        <w:ind w:left="1080" w:hanging="360"/>
      </w:pPr>
      <w:rPr>
        <w:rFonts w:ascii="Courier New" w:hAnsi="Courier New" w:hint="default"/>
      </w:rPr>
    </w:lvl>
    <w:lvl w:ilvl="2" w:tplc="1564F410">
      <w:start w:val="1"/>
      <w:numFmt w:val="bullet"/>
      <w:lvlText w:val=""/>
      <w:lvlJc w:val="left"/>
      <w:pPr>
        <w:ind w:left="1800" w:hanging="360"/>
      </w:pPr>
      <w:rPr>
        <w:rFonts w:ascii="Wingdings" w:hAnsi="Wingdings" w:hint="default"/>
      </w:rPr>
    </w:lvl>
    <w:lvl w:ilvl="3" w:tplc="8A38F2D2">
      <w:start w:val="1"/>
      <w:numFmt w:val="bullet"/>
      <w:lvlText w:val=""/>
      <w:lvlJc w:val="left"/>
      <w:pPr>
        <w:ind w:left="2520" w:hanging="360"/>
      </w:pPr>
      <w:rPr>
        <w:rFonts w:ascii="Symbol" w:hAnsi="Symbol" w:hint="default"/>
      </w:rPr>
    </w:lvl>
    <w:lvl w:ilvl="4" w:tplc="FDE4B57C">
      <w:start w:val="1"/>
      <w:numFmt w:val="bullet"/>
      <w:lvlText w:val="o"/>
      <w:lvlJc w:val="left"/>
      <w:pPr>
        <w:ind w:left="3240" w:hanging="360"/>
      </w:pPr>
      <w:rPr>
        <w:rFonts w:ascii="Courier New" w:hAnsi="Courier New" w:hint="default"/>
      </w:rPr>
    </w:lvl>
    <w:lvl w:ilvl="5" w:tplc="0DA009AC">
      <w:start w:val="1"/>
      <w:numFmt w:val="bullet"/>
      <w:lvlText w:val=""/>
      <w:lvlJc w:val="left"/>
      <w:pPr>
        <w:ind w:left="3960" w:hanging="360"/>
      </w:pPr>
      <w:rPr>
        <w:rFonts w:ascii="Wingdings" w:hAnsi="Wingdings" w:hint="default"/>
      </w:rPr>
    </w:lvl>
    <w:lvl w:ilvl="6" w:tplc="8B6C58D0">
      <w:start w:val="1"/>
      <w:numFmt w:val="bullet"/>
      <w:lvlText w:val=""/>
      <w:lvlJc w:val="left"/>
      <w:pPr>
        <w:ind w:left="4680" w:hanging="360"/>
      </w:pPr>
      <w:rPr>
        <w:rFonts w:ascii="Symbol" w:hAnsi="Symbol" w:hint="default"/>
      </w:rPr>
    </w:lvl>
    <w:lvl w:ilvl="7" w:tplc="755A5A36">
      <w:start w:val="1"/>
      <w:numFmt w:val="bullet"/>
      <w:lvlText w:val="o"/>
      <w:lvlJc w:val="left"/>
      <w:pPr>
        <w:ind w:left="5400" w:hanging="360"/>
      </w:pPr>
      <w:rPr>
        <w:rFonts w:ascii="Courier New" w:hAnsi="Courier New" w:hint="default"/>
      </w:rPr>
    </w:lvl>
    <w:lvl w:ilvl="8" w:tplc="65141F0A">
      <w:start w:val="1"/>
      <w:numFmt w:val="bullet"/>
      <w:lvlText w:val=""/>
      <w:lvlJc w:val="left"/>
      <w:pPr>
        <w:ind w:left="6120" w:hanging="360"/>
      </w:pPr>
      <w:rPr>
        <w:rFonts w:ascii="Wingdings" w:hAnsi="Wingdings" w:hint="default"/>
      </w:rPr>
    </w:lvl>
  </w:abstractNum>
  <w:abstractNum w:abstractNumId="22" w15:restartNumberingAfterBreak="0">
    <w:nsid w:val="3E755AAB"/>
    <w:multiLevelType w:val="hybridMultilevel"/>
    <w:tmpl w:val="42DE8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D951D8"/>
    <w:multiLevelType w:val="hybridMultilevel"/>
    <w:tmpl w:val="145EAF78"/>
    <w:lvl w:ilvl="0" w:tplc="0D722320">
      <w:start w:val="1"/>
      <w:numFmt w:val="bullet"/>
      <w:lvlText w:val=""/>
      <w:lvlJc w:val="left"/>
      <w:pPr>
        <w:ind w:left="360" w:hanging="360"/>
      </w:pPr>
      <w:rPr>
        <w:rFonts w:ascii="Symbol" w:hAnsi="Symbol" w:hint="default"/>
      </w:rPr>
    </w:lvl>
    <w:lvl w:ilvl="1" w:tplc="E5489D7E">
      <w:start w:val="1"/>
      <w:numFmt w:val="bullet"/>
      <w:lvlText w:val="o"/>
      <w:lvlJc w:val="left"/>
      <w:pPr>
        <w:ind w:left="1080" w:hanging="360"/>
      </w:pPr>
      <w:rPr>
        <w:rFonts w:ascii="Courier New" w:hAnsi="Courier New" w:hint="default"/>
      </w:rPr>
    </w:lvl>
    <w:lvl w:ilvl="2" w:tplc="56B6DDBA">
      <w:start w:val="1"/>
      <w:numFmt w:val="bullet"/>
      <w:lvlText w:val=""/>
      <w:lvlJc w:val="left"/>
      <w:pPr>
        <w:ind w:left="1800" w:hanging="360"/>
      </w:pPr>
      <w:rPr>
        <w:rFonts w:ascii="Wingdings" w:hAnsi="Wingdings" w:hint="default"/>
      </w:rPr>
    </w:lvl>
    <w:lvl w:ilvl="3" w:tplc="D03AECE4">
      <w:start w:val="1"/>
      <w:numFmt w:val="bullet"/>
      <w:lvlText w:val=""/>
      <w:lvlJc w:val="left"/>
      <w:pPr>
        <w:ind w:left="2520" w:hanging="360"/>
      </w:pPr>
      <w:rPr>
        <w:rFonts w:ascii="Symbol" w:hAnsi="Symbol" w:hint="default"/>
      </w:rPr>
    </w:lvl>
    <w:lvl w:ilvl="4" w:tplc="AC9E9F68">
      <w:start w:val="1"/>
      <w:numFmt w:val="bullet"/>
      <w:lvlText w:val="o"/>
      <w:lvlJc w:val="left"/>
      <w:pPr>
        <w:ind w:left="3240" w:hanging="360"/>
      </w:pPr>
      <w:rPr>
        <w:rFonts w:ascii="Courier New" w:hAnsi="Courier New" w:hint="default"/>
      </w:rPr>
    </w:lvl>
    <w:lvl w:ilvl="5" w:tplc="DEFE6C6A">
      <w:start w:val="1"/>
      <w:numFmt w:val="bullet"/>
      <w:lvlText w:val=""/>
      <w:lvlJc w:val="left"/>
      <w:pPr>
        <w:ind w:left="3960" w:hanging="360"/>
      </w:pPr>
      <w:rPr>
        <w:rFonts w:ascii="Wingdings" w:hAnsi="Wingdings" w:hint="default"/>
      </w:rPr>
    </w:lvl>
    <w:lvl w:ilvl="6" w:tplc="7B1663C0">
      <w:start w:val="1"/>
      <w:numFmt w:val="bullet"/>
      <w:lvlText w:val=""/>
      <w:lvlJc w:val="left"/>
      <w:pPr>
        <w:ind w:left="4680" w:hanging="360"/>
      </w:pPr>
      <w:rPr>
        <w:rFonts w:ascii="Symbol" w:hAnsi="Symbol" w:hint="default"/>
      </w:rPr>
    </w:lvl>
    <w:lvl w:ilvl="7" w:tplc="28465CB4">
      <w:start w:val="1"/>
      <w:numFmt w:val="bullet"/>
      <w:lvlText w:val="o"/>
      <w:lvlJc w:val="left"/>
      <w:pPr>
        <w:ind w:left="5400" w:hanging="360"/>
      </w:pPr>
      <w:rPr>
        <w:rFonts w:ascii="Courier New" w:hAnsi="Courier New" w:hint="default"/>
      </w:rPr>
    </w:lvl>
    <w:lvl w:ilvl="8" w:tplc="E904E150">
      <w:start w:val="1"/>
      <w:numFmt w:val="bullet"/>
      <w:lvlText w:val=""/>
      <w:lvlJc w:val="left"/>
      <w:pPr>
        <w:ind w:left="6120" w:hanging="360"/>
      </w:pPr>
      <w:rPr>
        <w:rFonts w:ascii="Wingdings" w:hAnsi="Wingdings" w:hint="default"/>
      </w:rPr>
    </w:lvl>
  </w:abstractNum>
  <w:abstractNum w:abstractNumId="24" w15:restartNumberingAfterBreak="0">
    <w:nsid w:val="3F084AEF"/>
    <w:multiLevelType w:val="hybridMultilevel"/>
    <w:tmpl w:val="DD989402"/>
    <w:lvl w:ilvl="0" w:tplc="BDDC2E54">
      <w:start w:val="1"/>
      <w:numFmt w:val="decimal"/>
      <w:lvlText w:val="%1."/>
      <w:lvlJc w:val="left"/>
      <w:pPr>
        <w:ind w:left="1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161B18">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20ED00">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C4F26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4CB290">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906618">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743B6E">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78B798">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B6C3CA">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36361E9"/>
    <w:multiLevelType w:val="hybridMultilevel"/>
    <w:tmpl w:val="D6E6CDF2"/>
    <w:lvl w:ilvl="0" w:tplc="48428884">
      <w:start w:val="1"/>
      <w:numFmt w:val="bullet"/>
      <w:lvlText w:val="•"/>
      <w:lvlJc w:val="left"/>
      <w:pPr>
        <w:ind w:left="36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1" w:tplc="C4FED2DA">
      <w:start w:val="1"/>
      <w:numFmt w:val="bullet"/>
      <w:lvlText w:val="o"/>
      <w:lvlJc w:val="left"/>
      <w:pPr>
        <w:ind w:left="1080"/>
      </w:pPr>
      <w:rPr>
        <w:rFonts w:ascii="Segoe UI Symbol" w:hAnsi="Segoe UI Symbol" w:hint="default"/>
        <w:b w:val="0"/>
        <w:i w:val="0"/>
        <w:strike w:val="0"/>
        <w:dstrike w:val="0"/>
        <w:color w:val="000000"/>
        <w:sz w:val="22"/>
        <w:szCs w:val="22"/>
        <w:u w:val="none" w:color="000000"/>
        <w:bdr w:val="none" w:sz="0" w:space="0" w:color="auto"/>
        <w:shd w:val="clear" w:color="auto" w:fill="auto"/>
        <w:vertAlign w:val="baseline"/>
      </w:rPr>
    </w:lvl>
    <w:lvl w:ilvl="2" w:tplc="878A2066">
      <w:start w:val="1"/>
      <w:numFmt w:val="bullet"/>
      <w:lvlText w:val="▪"/>
      <w:lvlJc w:val="left"/>
      <w:pPr>
        <w:ind w:left="1800"/>
      </w:pPr>
      <w:rPr>
        <w:rFonts w:ascii="Segoe UI Symbol" w:hAnsi="Segoe UI Symbol" w:hint="default"/>
        <w:b w:val="0"/>
        <w:i w:val="0"/>
        <w:strike w:val="0"/>
        <w:dstrike w:val="0"/>
        <w:color w:val="000000"/>
        <w:sz w:val="22"/>
        <w:szCs w:val="22"/>
        <w:u w:val="none" w:color="000000"/>
        <w:bdr w:val="none" w:sz="0" w:space="0" w:color="auto"/>
        <w:shd w:val="clear" w:color="auto" w:fill="auto"/>
        <w:vertAlign w:val="baseline"/>
      </w:rPr>
    </w:lvl>
    <w:lvl w:ilvl="3" w:tplc="3690C076">
      <w:start w:val="1"/>
      <w:numFmt w:val="bullet"/>
      <w:lvlText w:val="•"/>
      <w:lvlJc w:val="left"/>
      <w:pPr>
        <w:ind w:left="252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4" w:tplc="EBF00322">
      <w:start w:val="1"/>
      <w:numFmt w:val="bullet"/>
      <w:lvlText w:val="o"/>
      <w:lvlJc w:val="left"/>
      <w:pPr>
        <w:ind w:left="3240"/>
      </w:pPr>
      <w:rPr>
        <w:rFonts w:ascii="Segoe UI Symbol" w:hAnsi="Segoe UI Symbol" w:hint="default"/>
        <w:b w:val="0"/>
        <w:i w:val="0"/>
        <w:strike w:val="0"/>
        <w:dstrike w:val="0"/>
        <w:color w:val="000000"/>
        <w:sz w:val="22"/>
        <w:szCs w:val="22"/>
        <w:u w:val="none" w:color="000000"/>
        <w:bdr w:val="none" w:sz="0" w:space="0" w:color="auto"/>
        <w:shd w:val="clear" w:color="auto" w:fill="auto"/>
        <w:vertAlign w:val="baseline"/>
      </w:rPr>
    </w:lvl>
    <w:lvl w:ilvl="5" w:tplc="6EE2485C">
      <w:start w:val="1"/>
      <w:numFmt w:val="bullet"/>
      <w:lvlText w:val="▪"/>
      <w:lvlJc w:val="left"/>
      <w:pPr>
        <w:ind w:left="3960"/>
      </w:pPr>
      <w:rPr>
        <w:rFonts w:ascii="Segoe UI Symbol" w:hAnsi="Segoe UI Symbol" w:hint="default"/>
        <w:b w:val="0"/>
        <w:i w:val="0"/>
        <w:strike w:val="0"/>
        <w:dstrike w:val="0"/>
        <w:color w:val="000000"/>
        <w:sz w:val="22"/>
        <w:szCs w:val="22"/>
        <w:u w:val="none" w:color="000000"/>
        <w:bdr w:val="none" w:sz="0" w:space="0" w:color="auto"/>
        <w:shd w:val="clear" w:color="auto" w:fill="auto"/>
        <w:vertAlign w:val="baseline"/>
      </w:rPr>
    </w:lvl>
    <w:lvl w:ilvl="6" w:tplc="5C522B46">
      <w:start w:val="1"/>
      <w:numFmt w:val="bullet"/>
      <w:lvlText w:val="•"/>
      <w:lvlJc w:val="left"/>
      <w:pPr>
        <w:ind w:left="468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7" w:tplc="68724310">
      <w:start w:val="1"/>
      <w:numFmt w:val="bullet"/>
      <w:lvlText w:val="o"/>
      <w:lvlJc w:val="left"/>
      <w:pPr>
        <w:ind w:left="5400"/>
      </w:pPr>
      <w:rPr>
        <w:rFonts w:ascii="Segoe UI Symbol" w:hAnsi="Segoe UI Symbol" w:hint="default"/>
        <w:b w:val="0"/>
        <w:i w:val="0"/>
        <w:strike w:val="0"/>
        <w:dstrike w:val="0"/>
        <w:color w:val="000000"/>
        <w:sz w:val="22"/>
        <w:szCs w:val="22"/>
        <w:u w:val="none" w:color="000000"/>
        <w:bdr w:val="none" w:sz="0" w:space="0" w:color="auto"/>
        <w:shd w:val="clear" w:color="auto" w:fill="auto"/>
        <w:vertAlign w:val="baseline"/>
      </w:rPr>
    </w:lvl>
    <w:lvl w:ilvl="8" w:tplc="52E827CC">
      <w:start w:val="1"/>
      <w:numFmt w:val="bullet"/>
      <w:lvlText w:val="▪"/>
      <w:lvlJc w:val="left"/>
      <w:pPr>
        <w:ind w:left="6120"/>
      </w:pPr>
      <w:rPr>
        <w:rFonts w:ascii="Segoe UI Symbol" w:hAnsi="Segoe UI Symbol" w:hint="default"/>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4C87934"/>
    <w:multiLevelType w:val="hybridMultilevel"/>
    <w:tmpl w:val="05FA98BA"/>
    <w:lvl w:ilvl="0" w:tplc="8F58CBC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6A46BC">
      <w:start w:val="1"/>
      <w:numFmt w:val="bullet"/>
      <w:lvlText w:val="o"/>
      <w:lvlJc w:val="left"/>
      <w:pPr>
        <w:ind w:left="1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0ED492">
      <w:start w:val="1"/>
      <w:numFmt w:val="bullet"/>
      <w:lvlText w:val="▪"/>
      <w:lvlJc w:val="left"/>
      <w:pPr>
        <w:ind w:left="19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340944">
      <w:start w:val="1"/>
      <w:numFmt w:val="bullet"/>
      <w:lvlText w:val="•"/>
      <w:lvlJc w:val="left"/>
      <w:pPr>
        <w:ind w:left="2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8AB076">
      <w:start w:val="1"/>
      <w:numFmt w:val="bullet"/>
      <w:lvlText w:val="o"/>
      <w:lvlJc w:val="left"/>
      <w:pPr>
        <w:ind w:left="34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D2782A">
      <w:start w:val="1"/>
      <w:numFmt w:val="bullet"/>
      <w:lvlText w:val="▪"/>
      <w:lvlJc w:val="left"/>
      <w:pPr>
        <w:ind w:left="41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B89642">
      <w:start w:val="1"/>
      <w:numFmt w:val="bullet"/>
      <w:lvlText w:val="•"/>
      <w:lvlJc w:val="left"/>
      <w:pPr>
        <w:ind w:left="4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3C294E">
      <w:start w:val="1"/>
      <w:numFmt w:val="bullet"/>
      <w:lvlText w:val="o"/>
      <w:lvlJc w:val="left"/>
      <w:pPr>
        <w:ind w:left="5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E03F6E">
      <w:start w:val="1"/>
      <w:numFmt w:val="bullet"/>
      <w:lvlText w:val="▪"/>
      <w:lvlJc w:val="left"/>
      <w:pPr>
        <w:ind w:left="6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5411193"/>
    <w:multiLevelType w:val="hybridMultilevel"/>
    <w:tmpl w:val="ABC4F3EC"/>
    <w:lvl w:ilvl="0" w:tplc="6656497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BA43E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8061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C2B8F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767EB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064F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E872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1C503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0E93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91F67AE"/>
    <w:multiLevelType w:val="hybridMultilevel"/>
    <w:tmpl w:val="720A8962"/>
    <w:lvl w:ilvl="0" w:tplc="3244C12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ADF145A"/>
    <w:multiLevelType w:val="hybridMultilevel"/>
    <w:tmpl w:val="E3B8B58C"/>
    <w:lvl w:ilvl="0" w:tplc="3D5C4F9C">
      <w:start w:val="1"/>
      <w:numFmt w:val="bullet"/>
      <w:lvlText w:val=""/>
      <w:lvlJc w:val="left"/>
      <w:pPr>
        <w:ind w:left="360" w:hanging="360"/>
      </w:pPr>
      <w:rPr>
        <w:rFonts w:ascii="Symbol" w:hAnsi="Symbol" w:hint="default"/>
      </w:rPr>
    </w:lvl>
    <w:lvl w:ilvl="1" w:tplc="7BD8B354">
      <w:start w:val="1"/>
      <w:numFmt w:val="bullet"/>
      <w:lvlText w:val="o"/>
      <w:lvlJc w:val="left"/>
      <w:pPr>
        <w:ind w:left="1080" w:hanging="360"/>
      </w:pPr>
      <w:rPr>
        <w:rFonts w:ascii="Courier New" w:hAnsi="Courier New" w:hint="default"/>
      </w:rPr>
    </w:lvl>
    <w:lvl w:ilvl="2" w:tplc="4274C2B0">
      <w:start w:val="1"/>
      <w:numFmt w:val="bullet"/>
      <w:lvlText w:val=""/>
      <w:lvlJc w:val="left"/>
      <w:pPr>
        <w:ind w:left="1800" w:hanging="360"/>
      </w:pPr>
      <w:rPr>
        <w:rFonts w:ascii="Wingdings" w:hAnsi="Wingdings" w:hint="default"/>
      </w:rPr>
    </w:lvl>
    <w:lvl w:ilvl="3" w:tplc="4F84F716">
      <w:start w:val="1"/>
      <w:numFmt w:val="bullet"/>
      <w:lvlText w:val=""/>
      <w:lvlJc w:val="left"/>
      <w:pPr>
        <w:ind w:left="2520" w:hanging="360"/>
      </w:pPr>
      <w:rPr>
        <w:rFonts w:ascii="Symbol" w:hAnsi="Symbol" w:hint="default"/>
      </w:rPr>
    </w:lvl>
    <w:lvl w:ilvl="4" w:tplc="8F9854D0">
      <w:start w:val="1"/>
      <w:numFmt w:val="bullet"/>
      <w:lvlText w:val="o"/>
      <w:lvlJc w:val="left"/>
      <w:pPr>
        <w:ind w:left="3240" w:hanging="360"/>
      </w:pPr>
      <w:rPr>
        <w:rFonts w:ascii="Courier New" w:hAnsi="Courier New" w:hint="default"/>
      </w:rPr>
    </w:lvl>
    <w:lvl w:ilvl="5" w:tplc="FFE47A74">
      <w:start w:val="1"/>
      <w:numFmt w:val="bullet"/>
      <w:lvlText w:val=""/>
      <w:lvlJc w:val="left"/>
      <w:pPr>
        <w:ind w:left="3960" w:hanging="360"/>
      </w:pPr>
      <w:rPr>
        <w:rFonts w:ascii="Wingdings" w:hAnsi="Wingdings" w:hint="default"/>
      </w:rPr>
    </w:lvl>
    <w:lvl w:ilvl="6" w:tplc="560C82AA">
      <w:start w:val="1"/>
      <w:numFmt w:val="bullet"/>
      <w:lvlText w:val=""/>
      <w:lvlJc w:val="left"/>
      <w:pPr>
        <w:ind w:left="4680" w:hanging="360"/>
      </w:pPr>
      <w:rPr>
        <w:rFonts w:ascii="Symbol" w:hAnsi="Symbol" w:hint="default"/>
      </w:rPr>
    </w:lvl>
    <w:lvl w:ilvl="7" w:tplc="5282CBD4">
      <w:start w:val="1"/>
      <w:numFmt w:val="bullet"/>
      <w:lvlText w:val="o"/>
      <w:lvlJc w:val="left"/>
      <w:pPr>
        <w:ind w:left="5400" w:hanging="360"/>
      </w:pPr>
      <w:rPr>
        <w:rFonts w:ascii="Courier New" w:hAnsi="Courier New" w:hint="default"/>
      </w:rPr>
    </w:lvl>
    <w:lvl w:ilvl="8" w:tplc="0E1819FC">
      <w:start w:val="1"/>
      <w:numFmt w:val="bullet"/>
      <w:lvlText w:val=""/>
      <w:lvlJc w:val="left"/>
      <w:pPr>
        <w:ind w:left="6120" w:hanging="360"/>
      </w:pPr>
      <w:rPr>
        <w:rFonts w:ascii="Wingdings" w:hAnsi="Wingdings" w:hint="default"/>
      </w:rPr>
    </w:lvl>
  </w:abstractNum>
  <w:abstractNum w:abstractNumId="30" w15:restartNumberingAfterBreak="0">
    <w:nsid w:val="558D3EE1"/>
    <w:multiLevelType w:val="hybridMultilevel"/>
    <w:tmpl w:val="1A56965A"/>
    <w:lvl w:ilvl="0" w:tplc="903A7D4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6888F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C257B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22AC7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A0D78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6816D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B2DF2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82332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9E933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C975706"/>
    <w:multiLevelType w:val="hybridMultilevel"/>
    <w:tmpl w:val="78A4B52E"/>
    <w:lvl w:ilvl="0" w:tplc="5CEAF7D0">
      <w:start w:val="1"/>
      <w:numFmt w:val="bullet"/>
      <w:lvlText w:val=""/>
      <w:lvlJc w:val="left"/>
      <w:pPr>
        <w:ind w:left="360" w:hanging="360"/>
      </w:pPr>
      <w:rPr>
        <w:rFonts w:ascii="Symbol" w:hAnsi="Symbol" w:hint="default"/>
      </w:rPr>
    </w:lvl>
    <w:lvl w:ilvl="1" w:tplc="A280B75E">
      <w:start w:val="1"/>
      <w:numFmt w:val="bullet"/>
      <w:lvlText w:val="o"/>
      <w:lvlJc w:val="left"/>
      <w:pPr>
        <w:ind w:left="1080" w:hanging="360"/>
      </w:pPr>
      <w:rPr>
        <w:rFonts w:ascii="Courier New" w:hAnsi="Courier New" w:hint="default"/>
      </w:rPr>
    </w:lvl>
    <w:lvl w:ilvl="2" w:tplc="30662D70">
      <w:start w:val="1"/>
      <w:numFmt w:val="bullet"/>
      <w:lvlText w:val=""/>
      <w:lvlJc w:val="left"/>
      <w:pPr>
        <w:ind w:left="1800" w:hanging="360"/>
      </w:pPr>
      <w:rPr>
        <w:rFonts w:ascii="Wingdings" w:hAnsi="Wingdings" w:hint="default"/>
      </w:rPr>
    </w:lvl>
    <w:lvl w:ilvl="3" w:tplc="8ADEC92C">
      <w:start w:val="1"/>
      <w:numFmt w:val="bullet"/>
      <w:lvlText w:val=""/>
      <w:lvlJc w:val="left"/>
      <w:pPr>
        <w:ind w:left="2520" w:hanging="360"/>
      </w:pPr>
      <w:rPr>
        <w:rFonts w:ascii="Symbol" w:hAnsi="Symbol" w:hint="default"/>
      </w:rPr>
    </w:lvl>
    <w:lvl w:ilvl="4" w:tplc="40E03818">
      <w:start w:val="1"/>
      <w:numFmt w:val="bullet"/>
      <w:lvlText w:val="o"/>
      <w:lvlJc w:val="left"/>
      <w:pPr>
        <w:ind w:left="3240" w:hanging="360"/>
      </w:pPr>
      <w:rPr>
        <w:rFonts w:ascii="Courier New" w:hAnsi="Courier New" w:hint="default"/>
      </w:rPr>
    </w:lvl>
    <w:lvl w:ilvl="5" w:tplc="389E690A">
      <w:start w:val="1"/>
      <w:numFmt w:val="bullet"/>
      <w:lvlText w:val=""/>
      <w:lvlJc w:val="left"/>
      <w:pPr>
        <w:ind w:left="3960" w:hanging="360"/>
      </w:pPr>
      <w:rPr>
        <w:rFonts w:ascii="Wingdings" w:hAnsi="Wingdings" w:hint="default"/>
      </w:rPr>
    </w:lvl>
    <w:lvl w:ilvl="6" w:tplc="0C4C2934">
      <w:start w:val="1"/>
      <w:numFmt w:val="bullet"/>
      <w:lvlText w:val=""/>
      <w:lvlJc w:val="left"/>
      <w:pPr>
        <w:ind w:left="4680" w:hanging="360"/>
      </w:pPr>
      <w:rPr>
        <w:rFonts w:ascii="Symbol" w:hAnsi="Symbol" w:hint="default"/>
      </w:rPr>
    </w:lvl>
    <w:lvl w:ilvl="7" w:tplc="02027254">
      <w:start w:val="1"/>
      <w:numFmt w:val="bullet"/>
      <w:lvlText w:val="o"/>
      <w:lvlJc w:val="left"/>
      <w:pPr>
        <w:ind w:left="5400" w:hanging="360"/>
      </w:pPr>
      <w:rPr>
        <w:rFonts w:ascii="Courier New" w:hAnsi="Courier New" w:hint="default"/>
      </w:rPr>
    </w:lvl>
    <w:lvl w:ilvl="8" w:tplc="9F5633E4">
      <w:start w:val="1"/>
      <w:numFmt w:val="bullet"/>
      <w:lvlText w:val=""/>
      <w:lvlJc w:val="left"/>
      <w:pPr>
        <w:ind w:left="6120" w:hanging="360"/>
      </w:pPr>
      <w:rPr>
        <w:rFonts w:ascii="Wingdings" w:hAnsi="Wingdings" w:hint="default"/>
      </w:rPr>
    </w:lvl>
  </w:abstractNum>
  <w:abstractNum w:abstractNumId="32" w15:restartNumberingAfterBreak="0">
    <w:nsid w:val="5E180486"/>
    <w:multiLevelType w:val="hybridMultilevel"/>
    <w:tmpl w:val="495826B0"/>
    <w:lvl w:ilvl="0" w:tplc="084C9E0A">
      <w:start w:val="1"/>
      <w:numFmt w:val="bullet"/>
      <w:lvlText w:val="•"/>
      <w:lvlJc w:val="left"/>
      <w:pPr>
        <w:ind w:left="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6706B42A">
      <w:start w:val="1"/>
      <w:numFmt w:val="bullet"/>
      <w:lvlText w:val="o"/>
      <w:lvlJc w:val="left"/>
      <w:pPr>
        <w:ind w:left="1080"/>
      </w:pPr>
      <w:rPr>
        <w:rFonts w:ascii="Courier New" w:hAnsi="Courier New" w:hint="default"/>
        <w:b w:val="0"/>
        <w:i w:val="0"/>
        <w:strike w:val="0"/>
        <w:dstrike w:val="0"/>
        <w:color w:val="000000"/>
        <w:sz w:val="22"/>
        <w:szCs w:val="22"/>
        <w:u w:val="none" w:color="000000"/>
        <w:bdr w:val="none" w:sz="0" w:space="0" w:color="auto"/>
        <w:shd w:val="clear" w:color="auto" w:fill="auto"/>
        <w:vertAlign w:val="baseline"/>
      </w:rPr>
    </w:lvl>
    <w:lvl w:ilvl="2" w:tplc="538A64B2">
      <w:start w:val="1"/>
      <w:numFmt w:val="bullet"/>
      <w:lvlText w:val="▪"/>
      <w:lvlJc w:val="left"/>
      <w:pPr>
        <w:ind w:left="1800"/>
      </w:pPr>
      <w:rPr>
        <w:rFonts w:ascii="Courier New" w:hAnsi="Courier New" w:hint="default"/>
        <w:b w:val="0"/>
        <w:i w:val="0"/>
        <w:strike w:val="0"/>
        <w:dstrike w:val="0"/>
        <w:color w:val="000000"/>
        <w:sz w:val="22"/>
        <w:szCs w:val="22"/>
        <w:u w:val="none" w:color="000000"/>
        <w:bdr w:val="none" w:sz="0" w:space="0" w:color="auto"/>
        <w:shd w:val="clear" w:color="auto" w:fill="auto"/>
        <w:vertAlign w:val="baseline"/>
      </w:rPr>
    </w:lvl>
    <w:lvl w:ilvl="3" w:tplc="7AEAFF52">
      <w:start w:val="1"/>
      <w:numFmt w:val="bullet"/>
      <w:lvlText w:val="•"/>
      <w:lvlJc w:val="left"/>
      <w:pPr>
        <w:ind w:left="2520"/>
      </w:pPr>
      <w:rPr>
        <w:rFonts w:ascii="Courier New" w:hAnsi="Courier New" w:hint="default"/>
        <w:b w:val="0"/>
        <w:i w:val="0"/>
        <w:strike w:val="0"/>
        <w:dstrike w:val="0"/>
        <w:color w:val="000000"/>
        <w:sz w:val="22"/>
        <w:szCs w:val="22"/>
        <w:u w:val="none" w:color="000000"/>
        <w:bdr w:val="none" w:sz="0" w:space="0" w:color="auto"/>
        <w:shd w:val="clear" w:color="auto" w:fill="auto"/>
        <w:vertAlign w:val="baseline"/>
      </w:rPr>
    </w:lvl>
    <w:lvl w:ilvl="4" w:tplc="7F705832">
      <w:start w:val="1"/>
      <w:numFmt w:val="bullet"/>
      <w:lvlText w:val="o"/>
      <w:lvlJc w:val="left"/>
      <w:pPr>
        <w:ind w:left="3240"/>
      </w:pPr>
      <w:rPr>
        <w:rFonts w:ascii="Courier New" w:hAnsi="Courier New" w:hint="default"/>
        <w:b w:val="0"/>
        <w:i w:val="0"/>
        <w:strike w:val="0"/>
        <w:dstrike w:val="0"/>
        <w:color w:val="000000"/>
        <w:sz w:val="22"/>
        <w:szCs w:val="22"/>
        <w:u w:val="none" w:color="000000"/>
        <w:bdr w:val="none" w:sz="0" w:space="0" w:color="auto"/>
        <w:shd w:val="clear" w:color="auto" w:fill="auto"/>
        <w:vertAlign w:val="baseline"/>
      </w:rPr>
    </w:lvl>
    <w:lvl w:ilvl="5" w:tplc="E5B28608">
      <w:start w:val="1"/>
      <w:numFmt w:val="bullet"/>
      <w:lvlText w:val="▪"/>
      <w:lvlJc w:val="left"/>
      <w:pPr>
        <w:ind w:left="3960"/>
      </w:pPr>
      <w:rPr>
        <w:rFonts w:ascii="Courier New" w:hAnsi="Courier New" w:hint="default"/>
        <w:b w:val="0"/>
        <w:i w:val="0"/>
        <w:strike w:val="0"/>
        <w:dstrike w:val="0"/>
        <w:color w:val="000000"/>
        <w:sz w:val="22"/>
        <w:szCs w:val="22"/>
        <w:u w:val="none" w:color="000000"/>
        <w:bdr w:val="none" w:sz="0" w:space="0" w:color="auto"/>
        <w:shd w:val="clear" w:color="auto" w:fill="auto"/>
        <w:vertAlign w:val="baseline"/>
      </w:rPr>
    </w:lvl>
    <w:lvl w:ilvl="6" w:tplc="5A328858">
      <w:start w:val="1"/>
      <w:numFmt w:val="bullet"/>
      <w:lvlText w:val="•"/>
      <w:lvlJc w:val="left"/>
      <w:pPr>
        <w:ind w:left="4680"/>
      </w:pPr>
      <w:rPr>
        <w:rFonts w:ascii="Courier New" w:hAnsi="Courier New" w:hint="default"/>
        <w:b w:val="0"/>
        <w:i w:val="0"/>
        <w:strike w:val="0"/>
        <w:dstrike w:val="0"/>
        <w:color w:val="000000"/>
        <w:sz w:val="22"/>
        <w:szCs w:val="22"/>
        <w:u w:val="none" w:color="000000"/>
        <w:bdr w:val="none" w:sz="0" w:space="0" w:color="auto"/>
        <w:shd w:val="clear" w:color="auto" w:fill="auto"/>
        <w:vertAlign w:val="baseline"/>
      </w:rPr>
    </w:lvl>
    <w:lvl w:ilvl="7" w:tplc="F738DD44">
      <w:start w:val="1"/>
      <w:numFmt w:val="bullet"/>
      <w:lvlText w:val="o"/>
      <w:lvlJc w:val="left"/>
      <w:pPr>
        <w:ind w:left="5400"/>
      </w:pPr>
      <w:rPr>
        <w:rFonts w:ascii="Courier New" w:hAnsi="Courier New" w:hint="default"/>
        <w:b w:val="0"/>
        <w:i w:val="0"/>
        <w:strike w:val="0"/>
        <w:dstrike w:val="0"/>
        <w:color w:val="000000"/>
        <w:sz w:val="22"/>
        <w:szCs w:val="22"/>
        <w:u w:val="none" w:color="000000"/>
        <w:bdr w:val="none" w:sz="0" w:space="0" w:color="auto"/>
        <w:shd w:val="clear" w:color="auto" w:fill="auto"/>
        <w:vertAlign w:val="baseline"/>
      </w:rPr>
    </w:lvl>
    <w:lvl w:ilvl="8" w:tplc="354C189C">
      <w:start w:val="1"/>
      <w:numFmt w:val="bullet"/>
      <w:lvlText w:val="▪"/>
      <w:lvlJc w:val="left"/>
      <w:pPr>
        <w:ind w:left="6120"/>
      </w:pPr>
      <w:rPr>
        <w:rFonts w:ascii="Courier New" w:hAnsi="Courier New" w:hint="default"/>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EFB057E"/>
    <w:multiLevelType w:val="hybridMultilevel"/>
    <w:tmpl w:val="CB46D560"/>
    <w:lvl w:ilvl="0" w:tplc="614C0FEE">
      <w:start w:val="1"/>
      <w:numFmt w:val="bullet"/>
      <w:lvlText w:val=""/>
      <w:lvlJc w:val="left"/>
      <w:pPr>
        <w:ind w:left="360" w:hanging="360"/>
      </w:pPr>
      <w:rPr>
        <w:rFonts w:ascii="Symbol" w:hAnsi="Symbol" w:hint="default"/>
      </w:rPr>
    </w:lvl>
    <w:lvl w:ilvl="1" w:tplc="733671A2">
      <w:start w:val="1"/>
      <w:numFmt w:val="bullet"/>
      <w:lvlText w:val="o"/>
      <w:lvlJc w:val="left"/>
      <w:pPr>
        <w:ind w:left="1080" w:hanging="360"/>
      </w:pPr>
      <w:rPr>
        <w:rFonts w:ascii="Courier New" w:hAnsi="Courier New" w:hint="default"/>
      </w:rPr>
    </w:lvl>
    <w:lvl w:ilvl="2" w:tplc="BB183084">
      <w:start w:val="1"/>
      <w:numFmt w:val="bullet"/>
      <w:lvlText w:val=""/>
      <w:lvlJc w:val="left"/>
      <w:pPr>
        <w:ind w:left="1800" w:hanging="360"/>
      </w:pPr>
      <w:rPr>
        <w:rFonts w:ascii="Wingdings" w:hAnsi="Wingdings" w:hint="default"/>
      </w:rPr>
    </w:lvl>
    <w:lvl w:ilvl="3" w:tplc="8C86540E">
      <w:start w:val="1"/>
      <w:numFmt w:val="bullet"/>
      <w:lvlText w:val=""/>
      <w:lvlJc w:val="left"/>
      <w:pPr>
        <w:ind w:left="2520" w:hanging="360"/>
      </w:pPr>
      <w:rPr>
        <w:rFonts w:ascii="Symbol" w:hAnsi="Symbol" w:hint="default"/>
      </w:rPr>
    </w:lvl>
    <w:lvl w:ilvl="4" w:tplc="13726DEC">
      <w:start w:val="1"/>
      <w:numFmt w:val="bullet"/>
      <w:lvlText w:val="o"/>
      <w:lvlJc w:val="left"/>
      <w:pPr>
        <w:ind w:left="3240" w:hanging="360"/>
      </w:pPr>
      <w:rPr>
        <w:rFonts w:ascii="Courier New" w:hAnsi="Courier New" w:hint="default"/>
      </w:rPr>
    </w:lvl>
    <w:lvl w:ilvl="5" w:tplc="93A0FD6A">
      <w:start w:val="1"/>
      <w:numFmt w:val="bullet"/>
      <w:lvlText w:val=""/>
      <w:lvlJc w:val="left"/>
      <w:pPr>
        <w:ind w:left="3960" w:hanging="360"/>
      </w:pPr>
      <w:rPr>
        <w:rFonts w:ascii="Wingdings" w:hAnsi="Wingdings" w:hint="default"/>
      </w:rPr>
    </w:lvl>
    <w:lvl w:ilvl="6" w:tplc="761CA41E">
      <w:start w:val="1"/>
      <w:numFmt w:val="bullet"/>
      <w:lvlText w:val=""/>
      <w:lvlJc w:val="left"/>
      <w:pPr>
        <w:ind w:left="4680" w:hanging="360"/>
      </w:pPr>
      <w:rPr>
        <w:rFonts w:ascii="Symbol" w:hAnsi="Symbol" w:hint="default"/>
      </w:rPr>
    </w:lvl>
    <w:lvl w:ilvl="7" w:tplc="AF60AADE">
      <w:start w:val="1"/>
      <w:numFmt w:val="bullet"/>
      <w:lvlText w:val="o"/>
      <w:lvlJc w:val="left"/>
      <w:pPr>
        <w:ind w:left="5400" w:hanging="360"/>
      </w:pPr>
      <w:rPr>
        <w:rFonts w:ascii="Courier New" w:hAnsi="Courier New" w:hint="default"/>
      </w:rPr>
    </w:lvl>
    <w:lvl w:ilvl="8" w:tplc="84EA914C">
      <w:start w:val="1"/>
      <w:numFmt w:val="bullet"/>
      <w:lvlText w:val=""/>
      <w:lvlJc w:val="left"/>
      <w:pPr>
        <w:ind w:left="6120" w:hanging="360"/>
      </w:pPr>
      <w:rPr>
        <w:rFonts w:ascii="Wingdings" w:hAnsi="Wingdings" w:hint="default"/>
      </w:rPr>
    </w:lvl>
  </w:abstractNum>
  <w:abstractNum w:abstractNumId="34" w15:restartNumberingAfterBreak="0">
    <w:nsid w:val="5F940C91"/>
    <w:multiLevelType w:val="hybridMultilevel"/>
    <w:tmpl w:val="210065A6"/>
    <w:lvl w:ilvl="0" w:tplc="82F2F5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9E005A"/>
    <w:multiLevelType w:val="hybridMultilevel"/>
    <w:tmpl w:val="4EA21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6C7454"/>
    <w:multiLevelType w:val="hybridMultilevel"/>
    <w:tmpl w:val="FB28D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3F13DC"/>
    <w:multiLevelType w:val="hybridMultilevel"/>
    <w:tmpl w:val="322889B4"/>
    <w:lvl w:ilvl="0" w:tplc="1E2AAB7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0ECC8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0AB97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AA16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E4EA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EC92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9E8A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B8E7E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74F4A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16E554F"/>
    <w:multiLevelType w:val="hybridMultilevel"/>
    <w:tmpl w:val="06BEF91A"/>
    <w:lvl w:ilvl="0" w:tplc="EF8ED992">
      <w:start w:val="1"/>
      <w:numFmt w:val="bullet"/>
      <w:lvlText w:val="•"/>
      <w:lvlJc w:val="left"/>
      <w:pPr>
        <w:ind w:left="36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1" w:tplc="523AD010">
      <w:start w:val="1"/>
      <w:numFmt w:val="bullet"/>
      <w:lvlText w:val="o"/>
      <w:lvlJc w:val="left"/>
      <w:pPr>
        <w:ind w:left="1080"/>
      </w:pPr>
      <w:rPr>
        <w:rFonts w:ascii="Segoe UI Symbol" w:hAnsi="Segoe UI Symbol" w:hint="default"/>
        <w:b w:val="0"/>
        <w:i w:val="0"/>
        <w:strike w:val="0"/>
        <w:dstrike w:val="0"/>
        <w:color w:val="000000"/>
        <w:sz w:val="22"/>
        <w:szCs w:val="22"/>
        <w:u w:val="none" w:color="000000"/>
        <w:bdr w:val="none" w:sz="0" w:space="0" w:color="auto"/>
        <w:shd w:val="clear" w:color="auto" w:fill="auto"/>
        <w:vertAlign w:val="baseline"/>
      </w:rPr>
    </w:lvl>
    <w:lvl w:ilvl="2" w:tplc="7F545B16">
      <w:start w:val="1"/>
      <w:numFmt w:val="bullet"/>
      <w:lvlText w:val="▪"/>
      <w:lvlJc w:val="left"/>
      <w:pPr>
        <w:ind w:left="1800"/>
      </w:pPr>
      <w:rPr>
        <w:rFonts w:ascii="Segoe UI Symbol" w:hAnsi="Segoe UI Symbol" w:hint="default"/>
        <w:b w:val="0"/>
        <w:i w:val="0"/>
        <w:strike w:val="0"/>
        <w:dstrike w:val="0"/>
        <w:color w:val="000000"/>
        <w:sz w:val="22"/>
        <w:szCs w:val="22"/>
        <w:u w:val="none" w:color="000000"/>
        <w:bdr w:val="none" w:sz="0" w:space="0" w:color="auto"/>
        <w:shd w:val="clear" w:color="auto" w:fill="auto"/>
        <w:vertAlign w:val="baseline"/>
      </w:rPr>
    </w:lvl>
    <w:lvl w:ilvl="3" w:tplc="C08644A6">
      <w:start w:val="1"/>
      <w:numFmt w:val="bullet"/>
      <w:lvlText w:val="•"/>
      <w:lvlJc w:val="left"/>
      <w:pPr>
        <w:ind w:left="252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4" w:tplc="EA820EE0">
      <w:start w:val="1"/>
      <w:numFmt w:val="bullet"/>
      <w:lvlText w:val="o"/>
      <w:lvlJc w:val="left"/>
      <w:pPr>
        <w:ind w:left="3240"/>
      </w:pPr>
      <w:rPr>
        <w:rFonts w:ascii="Segoe UI Symbol" w:hAnsi="Segoe UI Symbol" w:hint="default"/>
        <w:b w:val="0"/>
        <w:i w:val="0"/>
        <w:strike w:val="0"/>
        <w:dstrike w:val="0"/>
        <w:color w:val="000000"/>
        <w:sz w:val="22"/>
        <w:szCs w:val="22"/>
        <w:u w:val="none" w:color="000000"/>
        <w:bdr w:val="none" w:sz="0" w:space="0" w:color="auto"/>
        <w:shd w:val="clear" w:color="auto" w:fill="auto"/>
        <w:vertAlign w:val="baseline"/>
      </w:rPr>
    </w:lvl>
    <w:lvl w:ilvl="5" w:tplc="1BE6A2B0">
      <w:start w:val="1"/>
      <w:numFmt w:val="bullet"/>
      <w:lvlText w:val="▪"/>
      <w:lvlJc w:val="left"/>
      <w:pPr>
        <w:ind w:left="3960"/>
      </w:pPr>
      <w:rPr>
        <w:rFonts w:ascii="Segoe UI Symbol" w:hAnsi="Segoe UI Symbol" w:hint="default"/>
        <w:b w:val="0"/>
        <w:i w:val="0"/>
        <w:strike w:val="0"/>
        <w:dstrike w:val="0"/>
        <w:color w:val="000000"/>
        <w:sz w:val="22"/>
        <w:szCs w:val="22"/>
        <w:u w:val="none" w:color="000000"/>
        <w:bdr w:val="none" w:sz="0" w:space="0" w:color="auto"/>
        <w:shd w:val="clear" w:color="auto" w:fill="auto"/>
        <w:vertAlign w:val="baseline"/>
      </w:rPr>
    </w:lvl>
    <w:lvl w:ilvl="6" w:tplc="C0F29BA4">
      <w:start w:val="1"/>
      <w:numFmt w:val="bullet"/>
      <w:lvlText w:val="•"/>
      <w:lvlJc w:val="left"/>
      <w:pPr>
        <w:ind w:left="468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7" w:tplc="52EC8EF2">
      <w:start w:val="1"/>
      <w:numFmt w:val="bullet"/>
      <w:lvlText w:val="o"/>
      <w:lvlJc w:val="left"/>
      <w:pPr>
        <w:ind w:left="5400"/>
      </w:pPr>
      <w:rPr>
        <w:rFonts w:ascii="Segoe UI Symbol" w:hAnsi="Segoe UI Symbol" w:hint="default"/>
        <w:b w:val="0"/>
        <w:i w:val="0"/>
        <w:strike w:val="0"/>
        <w:dstrike w:val="0"/>
        <w:color w:val="000000"/>
        <w:sz w:val="22"/>
        <w:szCs w:val="22"/>
        <w:u w:val="none" w:color="000000"/>
        <w:bdr w:val="none" w:sz="0" w:space="0" w:color="auto"/>
        <w:shd w:val="clear" w:color="auto" w:fill="auto"/>
        <w:vertAlign w:val="baseline"/>
      </w:rPr>
    </w:lvl>
    <w:lvl w:ilvl="8" w:tplc="46B62F54">
      <w:start w:val="1"/>
      <w:numFmt w:val="bullet"/>
      <w:lvlText w:val="▪"/>
      <w:lvlJc w:val="left"/>
      <w:pPr>
        <w:ind w:left="6120"/>
      </w:pPr>
      <w:rPr>
        <w:rFonts w:ascii="Segoe UI Symbol" w:hAnsi="Segoe UI Symbol" w:hint="default"/>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4DB4A54"/>
    <w:multiLevelType w:val="hybridMultilevel"/>
    <w:tmpl w:val="97D6679A"/>
    <w:lvl w:ilvl="0" w:tplc="F6D60782">
      <w:start w:val="1"/>
      <w:numFmt w:val="bullet"/>
      <w:lvlText w:val=""/>
      <w:lvlJc w:val="left"/>
      <w:pPr>
        <w:ind w:left="360" w:hanging="360"/>
      </w:pPr>
      <w:rPr>
        <w:rFonts w:ascii="Symbol" w:hAnsi="Symbol" w:hint="default"/>
      </w:rPr>
    </w:lvl>
    <w:lvl w:ilvl="1" w:tplc="673ABA24">
      <w:start w:val="1"/>
      <w:numFmt w:val="bullet"/>
      <w:lvlText w:val="o"/>
      <w:lvlJc w:val="left"/>
      <w:pPr>
        <w:ind w:left="1080" w:hanging="360"/>
      </w:pPr>
      <w:rPr>
        <w:rFonts w:ascii="Courier New" w:hAnsi="Courier New" w:hint="default"/>
      </w:rPr>
    </w:lvl>
    <w:lvl w:ilvl="2" w:tplc="937EC330">
      <w:start w:val="1"/>
      <w:numFmt w:val="bullet"/>
      <w:lvlText w:val=""/>
      <w:lvlJc w:val="left"/>
      <w:pPr>
        <w:ind w:left="1800" w:hanging="360"/>
      </w:pPr>
      <w:rPr>
        <w:rFonts w:ascii="Wingdings" w:hAnsi="Wingdings" w:hint="default"/>
      </w:rPr>
    </w:lvl>
    <w:lvl w:ilvl="3" w:tplc="C04A7D72">
      <w:start w:val="1"/>
      <w:numFmt w:val="bullet"/>
      <w:lvlText w:val=""/>
      <w:lvlJc w:val="left"/>
      <w:pPr>
        <w:ind w:left="2520" w:hanging="360"/>
      </w:pPr>
      <w:rPr>
        <w:rFonts w:ascii="Symbol" w:hAnsi="Symbol" w:hint="default"/>
      </w:rPr>
    </w:lvl>
    <w:lvl w:ilvl="4" w:tplc="EE42EEEA">
      <w:start w:val="1"/>
      <w:numFmt w:val="bullet"/>
      <w:lvlText w:val="o"/>
      <w:lvlJc w:val="left"/>
      <w:pPr>
        <w:ind w:left="3240" w:hanging="360"/>
      </w:pPr>
      <w:rPr>
        <w:rFonts w:ascii="Courier New" w:hAnsi="Courier New" w:hint="default"/>
      </w:rPr>
    </w:lvl>
    <w:lvl w:ilvl="5" w:tplc="285CBE9A">
      <w:start w:val="1"/>
      <w:numFmt w:val="bullet"/>
      <w:lvlText w:val=""/>
      <w:lvlJc w:val="left"/>
      <w:pPr>
        <w:ind w:left="3960" w:hanging="360"/>
      </w:pPr>
      <w:rPr>
        <w:rFonts w:ascii="Wingdings" w:hAnsi="Wingdings" w:hint="default"/>
      </w:rPr>
    </w:lvl>
    <w:lvl w:ilvl="6" w:tplc="BC3E1296">
      <w:start w:val="1"/>
      <w:numFmt w:val="bullet"/>
      <w:lvlText w:val=""/>
      <w:lvlJc w:val="left"/>
      <w:pPr>
        <w:ind w:left="4680" w:hanging="360"/>
      </w:pPr>
      <w:rPr>
        <w:rFonts w:ascii="Symbol" w:hAnsi="Symbol" w:hint="default"/>
      </w:rPr>
    </w:lvl>
    <w:lvl w:ilvl="7" w:tplc="55D2B2DA">
      <w:start w:val="1"/>
      <w:numFmt w:val="bullet"/>
      <w:lvlText w:val="o"/>
      <w:lvlJc w:val="left"/>
      <w:pPr>
        <w:ind w:left="5400" w:hanging="360"/>
      </w:pPr>
      <w:rPr>
        <w:rFonts w:ascii="Courier New" w:hAnsi="Courier New" w:hint="default"/>
      </w:rPr>
    </w:lvl>
    <w:lvl w:ilvl="8" w:tplc="DF681612">
      <w:start w:val="1"/>
      <w:numFmt w:val="bullet"/>
      <w:lvlText w:val=""/>
      <w:lvlJc w:val="left"/>
      <w:pPr>
        <w:ind w:left="6120" w:hanging="360"/>
      </w:pPr>
      <w:rPr>
        <w:rFonts w:ascii="Wingdings" w:hAnsi="Wingdings" w:hint="default"/>
      </w:rPr>
    </w:lvl>
  </w:abstractNum>
  <w:abstractNum w:abstractNumId="40" w15:restartNumberingAfterBreak="0">
    <w:nsid w:val="7816435C"/>
    <w:multiLevelType w:val="hybridMultilevel"/>
    <w:tmpl w:val="BFF82F98"/>
    <w:lvl w:ilvl="0" w:tplc="4D6485E0">
      <w:start w:val="1"/>
      <w:numFmt w:val="bullet"/>
      <w:lvlText w:val=""/>
      <w:lvlJc w:val="left"/>
      <w:pPr>
        <w:ind w:left="360" w:hanging="360"/>
      </w:pPr>
      <w:rPr>
        <w:rFonts w:ascii="Symbol" w:hAnsi="Symbol" w:hint="default"/>
      </w:rPr>
    </w:lvl>
    <w:lvl w:ilvl="1" w:tplc="4FEEB1AE">
      <w:start w:val="1"/>
      <w:numFmt w:val="bullet"/>
      <w:lvlText w:val="o"/>
      <w:lvlJc w:val="left"/>
      <w:pPr>
        <w:ind w:left="1080" w:hanging="360"/>
      </w:pPr>
      <w:rPr>
        <w:rFonts w:ascii="Courier New" w:hAnsi="Courier New" w:hint="default"/>
      </w:rPr>
    </w:lvl>
    <w:lvl w:ilvl="2" w:tplc="D542D038">
      <w:start w:val="1"/>
      <w:numFmt w:val="bullet"/>
      <w:lvlText w:val=""/>
      <w:lvlJc w:val="left"/>
      <w:pPr>
        <w:ind w:left="1800" w:hanging="360"/>
      </w:pPr>
      <w:rPr>
        <w:rFonts w:ascii="Wingdings" w:hAnsi="Wingdings" w:hint="default"/>
      </w:rPr>
    </w:lvl>
    <w:lvl w:ilvl="3" w:tplc="7F14B36C">
      <w:start w:val="1"/>
      <w:numFmt w:val="bullet"/>
      <w:lvlText w:val=""/>
      <w:lvlJc w:val="left"/>
      <w:pPr>
        <w:ind w:left="2520" w:hanging="360"/>
      </w:pPr>
      <w:rPr>
        <w:rFonts w:ascii="Symbol" w:hAnsi="Symbol" w:hint="default"/>
      </w:rPr>
    </w:lvl>
    <w:lvl w:ilvl="4" w:tplc="D474E2D6">
      <w:start w:val="1"/>
      <w:numFmt w:val="bullet"/>
      <w:lvlText w:val="o"/>
      <w:lvlJc w:val="left"/>
      <w:pPr>
        <w:ind w:left="3240" w:hanging="360"/>
      </w:pPr>
      <w:rPr>
        <w:rFonts w:ascii="Courier New" w:hAnsi="Courier New" w:hint="default"/>
      </w:rPr>
    </w:lvl>
    <w:lvl w:ilvl="5" w:tplc="A9965174">
      <w:start w:val="1"/>
      <w:numFmt w:val="bullet"/>
      <w:lvlText w:val=""/>
      <w:lvlJc w:val="left"/>
      <w:pPr>
        <w:ind w:left="3960" w:hanging="360"/>
      </w:pPr>
      <w:rPr>
        <w:rFonts w:ascii="Wingdings" w:hAnsi="Wingdings" w:hint="default"/>
      </w:rPr>
    </w:lvl>
    <w:lvl w:ilvl="6" w:tplc="27E2794E">
      <w:start w:val="1"/>
      <w:numFmt w:val="bullet"/>
      <w:lvlText w:val=""/>
      <w:lvlJc w:val="left"/>
      <w:pPr>
        <w:ind w:left="4680" w:hanging="360"/>
      </w:pPr>
      <w:rPr>
        <w:rFonts w:ascii="Symbol" w:hAnsi="Symbol" w:hint="default"/>
      </w:rPr>
    </w:lvl>
    <w:lvl w:ilvl="7" w:tplc="445A7BF0">
      <w:start w:val="1"/>
      <w:numFmt w:val="bullet"/>
      <w:lvlText w:val="o"/>
      <w:lvlJc w:val="left"/>
      <w:pPr>
        <w:ind w:left="5400" w:hanging="360"/>
      </w:pPr>
      <w:rPr>
        <w:rFonts w:ascii="Courier New" w:hAnsi="Courier New" w:hint="default"/>
      </w:rPr>
    </w:lvl>
    <w:lvl w:ilvl="8" w:tplc="0BF078D2">
      <w:start w:val="1"/>
      <w:numFmt w:val="bullet"/>
      <w:lvlText w:val=""/>
      <w:lvlJc w:val="left"/>
      <w:pPr>
        <w:ind w:left="6120" w:hanging="360"/>
      </w:pPr>
      <w:rPr>
        <w:rFonts w:ascii="Wingdings" w:hAnsi="Wingdings" w:hint="default"/>
      </w:rPr>
    </w:lvl>
  </w:abstractNum>
  <w:abstractNum w:abstractNumId="41" w15:restartNumberingAfterBreak="0">
    <w:nsid w:val="7AF67BA2"/>
    <w:multiLevelType w:val="hybridMultilevel"/>
    <w:tmpl w:val="A34E6154"/>
    <w:lvl w:ilvl="0" w:tplc="2F042578">
      <w:start w:val="1"/>
      <w:numFmt w:val="bullet"/>
      <w:lvlText w:val=""/>
      <w:lvlJc w:val="left"/>
      <w:pPr>
        <w:ind w:left="360" w:hanging="360"/>
      </w:pPr>
      <w:rPr>
        <w:rFonts w:ascii="Symbol" w:hAnsi="Symbol" w:hint="default"/>
      </w:rPr>
    </w:lvl>
    <w:lvl w:ilvl="1" w:tplc="C0D67D96">
      <w:start w:val="1"/>
      <w:numFmt w:val="bullet"/>
      <w:lvlText w:val="o"/>
      <w:lvlJc w:val="left"/>
      <w:pPr>
        <w:ind w:left="1080" w:hanging="360"/>
      </w:pPr>
      <w:rPr>
        <w:rFonts w:ascii="Courier New" w:hAnsi="Courier New" w:hint="default"/>
      </w:rPr>
    </w:lvl>
    <w:lvl w:ilvl="2" w:tplc="88C4547E">
      <w:start w:val="1"/>
      <w:numFmt w:val="bullet"/>
      <w:lvlText w:val=""/>
      <w:lvlJc w:val="left"/>
      <w:pPr>
        <w:ind w:left="1800" w:hanging="360"/>
      </w:pPr>
      <w:rPr>
        <w:rFonts w:ascii="Wingdings" w:hAnsi="Wingdings" w:hint="default"/>
      </w:rPr>
    </w:lvl>
    <w:lvl w:ilvl="3" w:tplc="DE16892E">
      <w:start w:val="1"/>
      <w:numFmt w:val="bullet"/>
      <w:lvlText w:val=""/>
      <w:lvlJc w:val="left"/>
      <w:pPr>
        <w:ind w:left="2520" w:hanging="360"/>
      </w:pPr>
      <w:rPr>
        <w:rFonts w:ascii="Symbol" w:hAnsi="Symbol" w:hint="default"/>
      </w:rPr>
    </w:lvl>
    <w:lvl w:ilvl="4" w:tplc="5262037A">
      <w:start w:val="1"/>
      <w:numFmt w:val="bullet"/>
      <w:lvlText w:val="o"/>
      <w:lvlJc w:val="left"/>
      <w:pPr>
        <w:ind w:left="3240" w:hanging="360"/>
      </w:pPr>
      <w:rPr>
        <w:rFonts w:ascii="Courier New" w:hAnsi="Courier New" w:hint="default"/>
      </w:rPr>
    </w:lvl>
    <w:lvl w:ilvl="5" w:tplc="BC50CD0A">
      <w:start w:val="1"/>
      <w:numFmt w:val="bullet"/>
      <w:lvlText w:val=""/>
      <w:lvlJc w:val="left"/>
      <w:pPr>
        <w:ind w:left="3960" w:hanging="360"/>
      </w:pPr>
      <w:rPr>
        <w:rFonts w:ascii="Wingdings" w:hAnsi="Wingdings" w:hint="default"/>
      </w:rPr>
    </w:lvl>
    <w:lvl w:ilvl="6" w:tplc="839A29B6">
      <w:start w:val="1"/>
      <w:numFmt w:val="bullet"/>
      <w:lvlText w:val=""/>
      <w:lvlJc w:val="left"/>
      <w:pPr>
        <w:ind w:left="4680" w:hanging="360"/>
      </w:pPr>
      <w:rPr>
        <w:rFonts w:ascii="Symbol" w:hAnsi="Symbol" w:hint="default"/>
      </w:rPr>
    </w:lvl>
    <w:lvl w:ilvl="7" w:tplc="B6D6AF0E">
      <w:start w:val="1"/>
      <w:numFmt w:val="bullet"/>
      <w:lvlText w:val="o"/>
      <w:lvlJc w:val="left"/>
      <w:pPr>
        <w:ind w:left="5400" w:hanging="360"/>
      </w:pPr>
      <w:rPr>
        <w:rFonts w:ascii="Courier New" w:hAnsi="Courier New" w:hint="default"/>
      </w:rPr>
    </w:lvl>
    <w:lvl w:ilvl="8" w:tplc="3B0A6306">
      <w:start w:val="1"/>
      <w:numFmt w:val="bullet"/>
      <w:lvlText w:val=""/>
      <w:lvlJc w:val="left"/>
      <w:pPr>
        <w:ind w:left="6120" w:hanging="360"/>
      </w:pPr>
      <w:rPr>
        <w:rFonts w:ascii="Wingdings" w:hAnsi="Wingdings" w:hint="default"/>
      </w:rPr>
    </w:lvl>
  </w:abstractNum>
  <w:abstractNum w:abstractNumId="42" w15:restartNumberingAfterBreak="0">
    <w:nsid w:val="7D5C11B3"/>
    <w:multiLevelType w:val="hybridMultilevel"/>
    <w:tmpl w:val="5284EDB6"/>
    <w:lvl w:ilvl="0" w:tplc="1402E0C4">
      <w:start w:val="1"/>
      <w:numFmt w:val="bullet"/>
      <w:lvlText w:val=""/>
      <w:lvlJc w:val="left"/>
      <w:pPr>
        <w:ind w:left="360" w:hanging="360"/>
      </w:pPr>
      <w:rPr>
        <w:rFonts w:ascii="Symbol" w:hAnsi="Symbol" w:hint="default"/>
      </w:rPr>
    </w:lvl>
    <w:lvl w:ilvl="1" w:tplc="835A78D2">
      <w:start w:val="1"/>
      <w:numFmt w:val="bullet"/>
      <w:lvlText w:val="o"/>
      <w:lvlJc w:val="left"/>
      <w:pPr>
        <w:ind w:left="1080" w:hanging="360"/>
      </w:pPr>
      <w:rPr>
        <w:rFonts w:ascii="Courier New" w:hAnsi="Courier New" w:hint="default"/>
      </w:rPr>
    </w:lvl>
    <w:lvl w:ilvl="2" w:tplc="7702F79E">
      <w:start w:val="1"/>
      <w:numFmt w:val="bullet"/>
      <w:lvlText w:val=""/>
      <w:lvlJc w:val="left"/>
      <w:pPr>
        <w:ind w:left="1800" w:hanging="360"/>
      </w:pPr>
      <w:rPr>
        <w:rFonts w:ascii="Wingdings" w:hAnsi="Wingdings" w:hint="default"/>
      </w:rPr>
    </w:lvl>
    <w:lvl w:ilvl="3" w:tplc="F080FAB0">
      <w:start w:val="1"/>
      <w:numFmt w:val="bullet"/>
      <w:lvlText w:val=""/>
      <w:lvlJc w:val="left"/>
      <w:pPr>
        <w:ind w:left="2520" w:hanging="360"/>
      </w:pPr>
      <w:rPr>
        <w:rFonts w:ascii="Symbol" w:hAnsi="Symbol" w:hint="default"/>
      </w:rPr>
    </w:lvl>
    <w:lvl w:ilvl="4" w:tplc="E6307788">
      <w:start w:val="1"/>
      <w:numFmt w:val="bullet"/>
      <w:lvlText w:val="o"/>
      <w:lvlJc w:val="left"/>
      <w:pPr>
        <w:ind w:left="3240" w:hanging="360"/>
      </w:pPr>
      <w:rPr>
        <w:rFonts w:ascii="Courier New" w:hAnsi="Courier New" w:hint="default"/>
      </w:rPr>
    </w:lvl>
    <w:lvl w:ilvl="5" w:tplc="227C49D0">
      <w:start w:val="1"/>
      <w:numFmt w:val="bullet"/>
      <w:lvlText w:val=""/>
      <w:lvlJc w:val="left"/>
      <w:pPr>
        <w:ind w:left="3960" w:hanging="360"/>
      </w:pPr>
      <w:rPr>
        <w:rFonts w:ascii="Wingdings" w:hAnsi="Wingdings" w:hint="default"/>
      </w:rPr>
    </w:lvl>
    <w:lvl w:ilvl="6" w:tplc="220A4D94">
      <w:start w:val="1"/>
      <w:numFmt w:val="bullet"/>
      <w:lvlText w:val=""/>
      <w:lvlJc w:val="left"/>
      <w:pPr>
        <w:ind w:left="4680" w:hanging="360"/>
      </w:pPr>
      <w:rPr>
        <w:rFonts w:ascii="Symbol" w:hAnsi="Symbol" w:hint="default"/>
      </w:rPr>
    </w:lvl>
    <w:lvl w:ilvl="7" w:tplc="7C1A8BC0">
      <w:start w:val="1"/>
      <w:numFmt w:val="bullet"/>
      <w:lvlText w:val="o"/>
      <w:lvlJc w:val="left"/>
      <w:pPr>
        <w:ind w:left="5400" w:hanging="360"/>
      </w:pPr>
      <w:rPr>
        <w:rFonts w:ascii="Courier New" w:hAnsi="Courier New" w:hint="default"/>
      </w:rPr>
    </w:lvl>
    <w:lvl w:ilvl="8" w:tplc="E0D4E756">
      <w:start w:val="1"/>
      <w:numFmt w:val="bullet"/>
      <w:lvlText w:val=""/>
      <w:lvlJc w:val="left"/>
      <w:pPr>
        <w:ind w:left="6120" w:hanging="360"/>
      </w:pPr>
      <w:rPr>
        <w:rFonts w:ascii="Wingdings" w:hAnsi="Wingdings" w:hint="default"/>
      </w:rPr>
    </w:lvl>
  </w:abstractNum>
  <w:abstractNum w:abstractNumId="43" w15:restartNumberingAfterBreak="0">
    <w:nsid w:val="7F622A50"/>
    <w:multiLevelType w:val="hybridMultilevel"/>
    <w:tmpl w:val="E5209510"/>
    <w:lvl w:ilvl="0" w:tplc="EE780920">
      <w:start w:val="1"/>
      <w:numFmt w:val="bullet"/>
      <w:lvlText w:val=""/>
      <w:lvlJc w:val="left"/>
      <w:pPr>
        <w:ind w:left="360" w:hanging="360"/>
      </w:pPr>
      <w:rPr>
        <w:rFonts w:ascii="Symbol" w:hAnsi="Symbol" w:hint="default"/>
      </w:rPr>
    </w:lvl>
    <w:lvl w:ilvl="1" w:tplc="67EE79E4">
      <w:start w:val="1"/>
      <w:numFmt w:val="bullet"/>
      <w:lvlText w:val="o"/>
      <w:lvlJc w:val="left"/>
      <w:pPr>
        <w:ind w:left="1080" w:hanging="360"/>
      </w:pPr>
      <w:rPr>
        <w:rFonts w:ascii="Courier New" w:hAnsi="Courier New" w:hint="default"/>
      </w:rPr>
    </w:lvl>
    <w:lvl w:ilvl="2" w:tplc="833CF658">
      <w:start w:val="1"/>
      <w:numFmt w:val="bullet"/>
      <w:lvlText w:val=""/>
      <w:lvlJc w:val="left"/>
      <w:pPr>
        <w:ind w:left="1800" w:hanging="360"/>
      </w:pPr>
      <w:rPr>
        <w:rFonts w:ascii="Wingdings" w:hAnsi="Wingdings" w:hint="default"/>
      </w:rPr>
    </w:lvl>
    <w:lvl w:ilvl="3" w:tplc="511E72EE">
      <w:start w:val="1"/>
      <w:numFmt w:val="bullet"/>
      <w:lvlText w:val=""/>
      <w:lvlJc w:val="left"/>
      <w:pPr>
        <w:ind w:left="2520" w:hanging="360"/>
      </w:pPr>
      <w:rPr>
        <w:rFonts w:ascii="Symbol" w:hAnsi="Symbol" w:hint="default"/>
      </w:rPr>
    </w:lvl>
    <w:lvl w:ilvl="4" w:tplc="7E32E30A">
      <w:start w:val="1"/>
      <w:numFmt w:val="bullet"/>
      <w:lvlText w:val="o"/>
      <w:lvlJc w:val="left"/>
      <w:pPr>
        <w:ind w:left="3240" w:hanging="360"/>
      </w:pPr>
      <w:rPr>
        <w:rFonts w:ascii="Courier New" w:hAnsi="Courier New" w:hint="default"/>
      </w:rPr>
    </w:lvl>
    <w:lvl w:ilvl="5" w:tplc="8EC244F4">
      <w:start w:val="1"/>
      <w:numFmt w:val="bullet"/>
      <w:lvlText w:val=""/>
      <w:lvlJc w:val="left"/>
      <w:pPr>
        <w:ind w:left="3960" w:hanging="360"/>
      </w:pPr>
      <w:rPr>
        <w:rFonts w:ascii="Wingdings" w:hAnsi="Wingdings" w:hint="default"/>
      </w:rPr>
    </w:lvl>
    <w:lvl w:ilvl="6" w:tplc="D0C81D7A">
      <w:start w:val="1"/>
      <w:numFmt w:val="bullet"/>
      <w:lvlText w:val=""/>
      <w:lvlJc w:val="left"/>
      <w:pPr>
        <w:ind w:left="4680" w:hanging="360"/>
      </w:pPr>
      <w:rPr>
        <w:rFonts w:ascii="Symbol" w:hAnsi="Symbol" w:hint="default"/>
      </w:rPr>
    </w:lvl>
    <w:lvl w:ilvl="7" w:tplc="3EB40DDE">
      <w:start w:val="1"/>
      <w:numFmt w:val="bullet"/>
      <w:lvlText w:val="o"/>
      <w:lvlJc w:val="left"/>
      <w:pPr>
        <w:ind w:left="5400" w:hanging="360"/>
      </w:pPr>
      <w:rPr>
        <w:rFonts w:ascii="Courier New" w:hAnsi="Courier New" w:hint="default"/>
      </w:rPr>
    </w:lvl>
    <w:lvl w:ilvl="8" w:tplc="757CA64A">
      <w:start w:val="1"/>
      <w:numFmt w:val="bullet"/>
      <w:lvlText w:val=""/>
      <w:lvlJc w:val="left"/>
      <w:pPr>
        <w:ind w:left="6120" w:hanging="360"/>
      </w:pPr>
      <w:rPr>
        <w:rFonts w:ascii="Wingdings" w:hAnsi="Wingdings" w:hint="default"/>
      </w:rPr>
    </w:lvl>
  </w:abstractNum>
  <w:num w:numId="1" w16cid:durableId="174273955">
    <w:abstractNumId w:val="7"/>
  </w:num>
  <w:num w:numId="2" w16cid:durableId="1672561485">
    <w:abstractNumId w:val="40"/>
  </w:num>
  <w:num w:numId="3" w16cid:durableId="30499289">
    <w:abstractNumId w:val="21"/>
  </w:num>
  <w:num w:numId="4" w16cid:durableId="1964925073">
    <w:abstractNumId w:val="2"/>
  </w:num>
  <w:num w:numId="5" w16cid:durableId="1886672640">
    <w:abstractNumId w:val="15"/>
  </w:num>
  <w:num w:numId="6" w16cid:durableId="684476974">
    <w:abstractNumId w:val="39"/>
  </w:num>
  <w:num w:numId="7" w16cid:durableId="872884162">
    <w:abstractNumId w:val="9"/>
  </w:num>
  <w:num w:numId="8" w16cid:durableId="206647787">
    <w:abstractNumId w:val="31"/>
  </w:num>
  <w:num w:numId="9" w16cid:durableId="1405831281">
    <w:abstractNumId w:val="0"/>
  </w:num>
  <w:num w:numId="10" w16cid:durableId="1132481880">
    <w:abstractNumId w:val="42"/>
  </w:num>
  <w:num w:numId="11" w16cid:durableId="291329426">
    <w:abstractNumId w:val="17"/>
  </w:num>
  <w:num w:numId="12" w16cid:durableId="1055547332">
    <w:abstractNumId w:val="8"/>
  </w:num>
  <w:num w:numId="13" w16cid:durableId="121924421">
    <w:abstractNumId w:val="19"/>
  </w:num>
  <w:num w:numId="14" w16cid:durableId="771321157">
    <w:abstractNumId w:val="43"/>
  </w:num>
  <w:num w:numId="15" w16cid:durableId="1133644879">
    <w:abstractNumId w:val="41"/>
  </w:num>
  <w:num w:numId="16" w16cid:durableId="1123188005">
    <w:abstractNumId w:val="11"/>
  </w:num>
  <w:num w:numId="17" w16cid:durableId="511335707">
    <w:abstractNumId w:val="3"/>
  </w:num>
  <w:num w:numId="18" w16cid:durableId="1500852489">
    <w:abstractNumId w:val="23"/>
  </w:num>
  <w:num w:numId="19" w16cid:durableId="1106077026">
    <w:abstractNumId w:val="16"/>
  </w:num>
  <w:num w:numId="20" w16cid:durableId="1866216211">
    <w:abstractNumId w:val="33"/>
  </w:num>
  <w:num w:numId="21" w16cid:durableId="627056054">
    <w:abstractNumId w:val="29"/>
  </w:num>
  <w:num w:numId="22" w16cid:durableId="1928536006">
    <w:abstractNumId w:val="4"/>
  </w:num>
  <w:num w:numId="23" w16cid:durableId="923414681">
    <w:abstractNumId w:val="36"/>
  </w:num>
  <w:num w:numId="24" w16cid:durableId="1750468298">
    <w:abstractNumId w:val="34"/>
  </w:num>
  <w:num w:numId="25" w16cid:durableId="312952829">
    <w:abstractNumId w:val="10"/>
  </w:num>
  <w:num w:numId="26" w16cid:durableId="2081823675">
    <w:abstractNumId w:val="1"/>
  </w:num>
  <w:num w:numId="27" w16cid:durableId="310058730">
    <w:abstractNumId w:val="18"/>
  </w:num>
  <w:num w:numId="28" w16cid:durableId="1961036575">
    <w:abstractNumId w:val="22"/>
  </w:num>
  <w:num w:numId="29" w16cid:durableId="1014386034">
    <w:abstractNumId w:val="35"/>
  </w:num>
  <w:num w:numId="30" w16cid:durableId="990910961">
    <w:abstractNumId w:val="24"/>
  </w:num>
  <w:num w:numId="31" w16cid:durableId="63648936">
    <w:abstractNumId w:val="32"/>
  </w:num>
  <w:num w:numId="32" w16cid:durableId="215240362">
    <w:abstractNumId w:val="13"/>
  </w:num>
  <w:num w:numId="33" w16cid:durableId="1881698203">
    <w:abstractNumId w:val="26"/>
  </w:num>
  <w:num w:numId="34" w16cid:durableId="1333684769">
    <w:abstractNumId w:val="37"/>
  </w:num>
  <w:num w:numId="35" w16cid:durableId="1674649404">
    <w:abstractNumId w:val="14"/>
  </w:num>
  <w:num w:numId="36" w16cid:durableId="587497344">
    <w:abstractNumId w:val="5"/>
  </w:num>
  <w:num w:numId="37" w16cid:durableId="2127694535">
    <w:abstractNumId w:val="20"/>
  </w:num>
  <w:num w:numId="38" w16cid:durableId="1012999048">
    <w:abstractNumId w:val="38"/>
  </w:num>
  <w:num w:numId="39" w16cid:durableId="1280257855">
    <w:abstractNumId w:val="25"/>
  </w:num>
  <w:num w:numId="40" w16cid:durableId="1193179777">
    <w:abstractNumId w:val="12"/>
  </w:num>
  <w:num w:numId="41" w16cid:durableId="586773397">
    <w:abstractNumId w:val="27"/>
  </w:num>
  <w:num w:numId="42" w16cid:durableId="2049715601">
    <w:abstractNumId w:val="30"/>
  </w:num>
  <w:num w:numId="43" w16cid:durableId="1481145767">
    <w:abstractNumId w:val="28"/>
  </w:num>
  <w:num w:numId="44" w16cid:durableId="18384227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1CB"/>
    <w:rsid w:val="00077D4B"/>
    <w:rsid w:val="000F6C7D"/>
    <w:rsid w:val="000F7CAF"/>
    <w:rsid w:val="0018576C"/>
    <w:rsid w:val="00232F51"/>
    <w:rsid w:val="00235060"/>
    <w:rsid w:val="00235853"/>
    <w:rsid w:val="002B23E4"/>
    <w:rsid w:val="002F74D6"/>
    <w:rsid w:val="003237C8"/>
    <w:rsid w:val="0033790B"/>
    <w:rsid w:val="003456E8"/>
    <w:rsid w:val="00355F24"/>
    <w:rsid w:val="00362C9B"/>
    <w:rsid w:val="00394856"/>
    <w:rsid w:val="003A5B8F"/>
    <w:rsid w:val="003C0EB5"/>
    <w:rsid w:val="00410BAB"/>
    <w:rsid w:val="00451015"/>
    <w:rsid w:val="004C0179"/>
    <w:rsid w:val="004F3F26"/>
    <w:rsid w:val="00501D20"/>
    <w:rsid w:val="005151D7"/>
    <w:rsid w:val="00520543"/>
    <w:rsid w:val="005C1707"/>
    <w:rsid w:val="006541E0"/>
    <w:rsid w:val="00656C81"/>
    <w:rsid w:val="006610E0"/>
    <w:rsid w:val="007577CC"/>
    <w:rsid w:val="00787964"/>
    <w:rsid w:val="007B69ED"/>
    <w:rsid w:val="007C51B9"/>
    <w:rsid w:val="00867C8E"/>
    <w:rsid w:val="008B3A22"/>
    <w:rsid w:val="008B6EBE"/>
    <w:rsid w:val="008E722B"/>
    <w:rsid w:val="009225EF"/>
    <w:rsid w:val="00932E71"/>
    <w:rsid w:val="0095563A"/>
    <w:rsid w:val="009776ED"/>
    <w:rsid w:val="009E4514"/>
    <w:rsid w:val="009F5C00"/>
    <w:rsid w:val="00A23CBB"/>
    <w:rsid w:val="00B038AA"/>
    <w:rsid w:val="00B0569F"/>
    <w:rsid w:val="00B119D3"/>
    <w:rsid w:val="00CB4EEB"/>
    <w:rsid w:val="00CF1FFF"/>
    <w:rsid w:val="00E04106"/>
    <w:rsid w:val="00E355E3"/>
    <w:rsid w:val="00E72911"/>
    <w:rsid w:val="00E87FC8"/>
    <w:rsid w:val="00F30999"/>
    <w:rsid w:val="00FD733B"/>
    <w:rsid w:val="00FE3191"/>
    <w:rsid w:val="00FF11CB"/>
    <w:rsid w:val="00FF78AE"/>
    <w:rsid w:val="01797738"/>
    <w:rsid w:val="01851D46"/>
    <w:rsid w:val="01C71137"/>
    <w:rsid w:val="024713C9"/>
    <w:rsid w:val="027D1A5F"/>
    <w:rsid w:val="02D1063C"/>
    <w:rsid w:val="02F28E64"/>
    <w:rsid w:val="0342B8AF"/>
    <w:rsid w:val="0361BD18"/>
    <w:rsid w:val="036934D7"/>
    <w:rsid w:val="03B3C631"/>
    <w:rsid w:val="03FD1DD6"/>
    <w:rsid w:val="041CFDB7"/>
    <w:rsid w:val="0462F0FE"/>
    <w:rsid w:val="0573ECF9"/>
    <w:rsid w:val="05F96A68"/>
    <w:rsid w:val="061B16C8"/>
    <w:rsid w:val="063F660C"/>
    <w:rsid w:val="069E8177"/>
    <w:rsid w:val="06AA3405"/>
    <w:rsid w:val="06F2A470"/>
    <w:rsid w:val="072F650F"/>
    <w:rsid w:val="074C142B"/>
    <w:rsid w:val="078892CA"/>
    <w:rsid w:val="07A25C9B"/>
    <w:rsid w:val="07BD5C62"/>
    <w:rsid w:val="07CA7FE0"/>
    <w:rsid w:val="07DB366D"/>
    <w:rsid w:val="07DFBB26"/>
    <w:rsid w:val="07FD0175"/>
    <w:rsid w:val="080CC4EC"/>
    <w:rsid w:val="082C4517"/>
    <w:rsid w:val="0861625F"/>
    <w:rsid w:val="08A9E88F"/>
    <w:rsid w:val="0916AA14"/>
    <w:rsid w:val="096C97AD"/>
    <w:rsid w:val="09B07136"/>
    <w:rsid w:val="09E1061E"/>
    <w:rsid w:val="0B313D96"/>
    <w:rsid w:val="0B547EE0"/>
    <w:rsid w:val="0B57DF5C"/>
    <w:rsid w:val="0BCC4A43"/>
    <w:rsid w:val="0BD9647D"/>
    <w:rsid w:val="0C638A7E"/>
    <w:rsid w:val="0C99788D"/>
    <w:rsid w:val="0DB88362"/>
    <w:rsid w:val="0E0FE973"/>
    <w:rsid w:val="0E2628AD"/>
    <w:rsid w:val="0E4E9E3B"/>
    <w:rsid w:val="0EA790A0"/>
    <w:rsid w:val="0F054E88"/>
    <w:rsid w:val="0F06B202"/>
    <w:rsid w:val="0F8DDCAF"/>
    <w:rsid w:val="0FA07C98"/>
    <w:rsid w:val="0FF0FF47"/>
    <w:rsid w:val="10E92587"/>
    <w:rsid w:val="1179C77B"/>
    <w:rsid w:val="11880BAE"/>
    <w:rsid w:val="1189066A"/>
    <w:rsid w:val="11AADCD2"/>
    <w:rsid w:val="1260A4C0"/>
    <w:rsid w:val="1276DB5F"/>
    <w:rsid w:val="12DE92A4"/>
    <w:rsid w:val="12F153B9"/>
    <w:rsid w:val="1324D6CB"/>
    <w:rsid w:val="1363DC22"/>
    <w:rsid w:val="13B03E82"/>
    <w:rsid w:val="1403492B"/>
    <w:rsid w:val="14310675"/>
    <w:rsid w:val="14BDACEE"/>
    <w:rsid w:val="14DDB4FD"/>
    <w:rsid w:val="15046F2B"/>
    <w:rsid w:val="150B5F11"/>
    <w:rsid w:val="15511D31"/>
    <w:rsid w:val="15E7FB18"/>
    <w:rsid w:val="166BB418"/>
    <w:rsid w:val="16BBFD51"/>
    <w:rsid w:val="177D2BF7"/>
    <w:rsid w:val="1789F89E"/>
    <w:rsid w:val="17D61610"/>
    <w:rsid w:val="1853FFA8"/>
    <w:rsid w:val="195ED338"/>
    <w:rsid w:val="19AA1883"/>
    <w:rsid w:val="1A39CF73"/>
    <w:rsid w:val="1A4EFD4A"/>
    <w:rsid w:val="1A8BA480"/>
    <w:rsid w:val="1BC57832"/>
    <w:rsid w:val="1C4E185A"/>
    <w:rsid w:val="1C54A439"/>
    <w:rsid w:val="1CA92642"/>
    <w:rsid w:val="1D4A726A"/>
    <w:rsid w:val="1D56B42B"/>
    <w:rsid w:val="1D99B62E"/>
    <w:rsid w:val="1E070D41"/>
    <w:rsid w:val="1E3CED0B"/>
    <w:rsid w:val="1F148A28"/>
    <w:rsid w:val="1F26E9C5"/>
    <w:rsid w:val="1F66CDEC"/>
    <w:rsid w:val="1FA2DDA2"/>
    <w:rsid w:val="1FB9F1B5"/>
    <w:rsid w:val="1FFE7921"/>
    <w:rsid w:val="200CFC4D"/>
    <w:rsid w:val="2041B2B1"/>
    <w:rsid w:val="209197C1"/>
    <w:rsid w:val="20C72D9C"/>
    <w:rsid w:val="21BCE8C7"/>
    <w:rsid w:val="21C9EAA9"/>
    <w:rsid w:val="21DFE771"/>
    <w:rsid w:val="224E87CF"/>
    <w:rsid w:val="233DAB74"/>
    <w:rsid w:val="23482B55"/>
    <w:rsid w:val="23AB7AED"/>
    <w:rsid w:val="23FE2818"/>
    <w:rsid w:val="240A8923"/>
    <w:rsid w:val="24253883"/>
    <w:rsid w:val="24444DA9"/>
    <w:rsid w:val="2479756D"/>
    <w:rsid w:val="24DA6984"/>
    <w:rsid w:val="2551B441"/>
    <w:rsid w:val="25679AFD"/>
    <w:rsid w:val="25817662"/>
    <w:rsid w:val="260349E0"/>
    <w:rsid w:val="26266442"/>
    <w:rsid w:val="2698B3B1"/>
    <w:rsid w:val="26998A18"/>
    <w:rsid w:val="2744F6D1"/>
    <w:rsid w:val="279756E0"/>
    <w:rsid w:val="2804F2DD"/>
    <w:rsid w:val="283929F6"/>
    <w:rsid w:val="2874FE8E"/>
    <w:rsid w:val="28BA5253"/>
    <w:rsid w:val="28D66525"/>
    <w:rsid w:val="29280BA5"/>
    <w:rsid w:val="2938F210"/>
    <w:rsid w:val="294BA165"/>
    <w:rsid w:val="298DF53A"/>
    <w:rsid w:val="29FA0EDD"/>
    <w:rsid w:val="2B2746EB"/>
    <w:rsid w:val="2B636DBF"/>
    <w:rsid w:val="2B63A8FB"/>
    <w:rsid w:val="2B6B85E8"/>
    <w:rsid w:val="2B7C62E0"/>
    <w:rsid w:val="2B8CEE54"/>
    <w:rsid w:val="2B95DF3E"/>
    <w:rsid w:val="2BF5909A"/>
    <w:rsid w:val="2C02D33B"/>
    <w:rsid w:val="2C406F3E"/>
    <w:rsid w:val="2C4371E7"/>
    <w:rsid w:val="2C52C834"/>
    <w:rsid w:val="2C85CA48"/>
    <w:rsid w:val="2D28CFB8"/>
    <w:rsid w:val="2DBD7740"/>
    <w:rsid w:val="2DD754C2"/>
    <w:rsid w:val="2E097AD2"/>
    <w:rsid w:val="2F0144DB"/>
    <w:rsid w:val="2F3B5A6D"/>
    <w:rsid w:val="2F9EA539"/>
    <w:rsid w:val="30451478"/>
    <w:rsid w:val="30A66266"/>
    <w:rsid w:val="31766ED3"/>
    <w:rsid w:val="319A7372"/>
    <w:rsid w:val="31E513B9"/>
    <w:rsid w:val="31E7DB26"/>
    <w:rsid w:val="31EB2CC6"/>
    <w:rsid w:val="31ECCEFF"/>
    <w:rsid w:val="326C991F"/>
    <w:rsid w:val="328F8367"/>
    <w:rsid w:val="335AC0D9"/>
    <w:rsid w:val="33A89AE8"/>
    <w:rsid w:val="34376FB9"/>
    <w:rsid w:val="35146FE0"/>
    <w:rsid w:val="3518859B"/>
    <w:rsid w:val="35215F93"/>
    <w:rsid w:val="359E502C"/>
    <w:rsid w:val="35DB622B"/>
    <w:rsid w:val="35F6F979"/>
    <w:rsid w:val="361FD5B2"/>
    <w:rsid w:val="363AE07C"/>
    <w:rsid w:val="36634FD7"/>
    <w:rsid w:val="36C185C2"/>
    <w:rsid w:val="37645986"/>
    <w:rsid w:val="378F3A87"/>
    <w:rsid w:val="382954DF"/>
    <w:rsid w:val="3881908D"/>
    <w:rsid w:val="390029E7"/>
    <w:rsid w:val="392F1DDF"/>
    <w:rsid w:val="3935EC2C"/>
    <w:rsid w:val="39751126"/>
    <w:rsid w:val="3A211C32"/>
    <w:rsid w:val="3A26812E"/>
    <w:rsid w:val="3A2D0095"/>
    <w:rsid w:val="3A3DA4F0"/>
    <w:rsid w:val="3A5FD066"/>
    <w:rsid w:val="3ADEC278"/>
    <w:rsid w:val="3AED9FE4"/>
    <w:rsid w:val="3B018D4F"/>
    <w:rsid w:val="3B2375E0"/>
    <w:rsid w:val="3BCFBB11"/>
    <w:rsid w:val="3C11226B"/>
    <w:rsid w:val="3C1DA27D"/>
    <w:rsid w:val="3C2DBBB4"/>
    <w:rsid w:val="3C7B8A12"/>
    <w:rsid w:val="3C81D86E"/>
    <w:rsid w:val="3D3FDF43"/>
    <w:rsid w:val="3D8013AB"/>
    <w:rsid w:val="3D8ECCA7"/>
    <w:rsid w:val="3DA9BC20"/>
    <w:rsid w:val="3DAF4BC6"/>
    <w:rsid w:val="3DD39B0A"/>
    <w:rsid w:val="3E81F8D6"/>
    <w:rsid w:val="3EA229C9"/>
    <w:rsid w:val="3EA2F016"/>
    <w:rsid w:val="3EAD35D1"/>
    <w:rsid w:val="3F577568"/>
    <w:rsid w:val="3F86F29B"/>
    <w:rsid w:val="3F8BD9AC"/>
    <w:rsid w:val="3F913673"/>
    <w:rsid w:val="3FEB19B7"/>
    <w:rsid w:val="3FF3CA29"/>
    <w:rsid w:val="407ED478"/>
    <w:rsid w:val="40AC0688"/>
    <w:rsid w:val="40EC53F5"/>
    <w:rsid w:val="4173723A"/>
    <w:rsid w:val="41A01275"/>
    <w:rsid w:val="41CC6726"/>
    <w:rsid w:val="41E4D693"/>
    <w:rsid w:val="4213FF24"/>
    <w:rsid w:val="42263594"/>
    <w:rsid w:val="42C1D2B9"/>
    <w:rsid w:val="42FC474E"/>
    <w:rsid w:val="432390E2"/>
    <w:rsid w:val="433C238B"/>
    <w:rsid w:val="4399CF51"/>
    <w:rsid w:val="4418D22A"/>
    <w:rsid w:val="446D6CD1"/>
    <w:rsid w:val="4521FBDD"/>
    <w:rsid w:val="45ED1111"/>
    <w:rsid w:val="45FA6CB0"/>
    <w:rsid w:val="460C290D"/>
    <w:rsid w:val="463ECC67"/>
    <w:rsid w:val="46D8D4B8"/>
    <w:rsid w:val="47AFD3E7"/>
    <w:rsid w:val="4844074A"/>
    <w:rsid w:val="484731F9"/>
    <w:rsid w:val="48541817"/>
    <w:rsid w:val="48E3AD98"/>
    <w:rsid w:val="48E881B0"/>
    <w:rsid w:val="4928FF25"/>
    <w:rsid w:val="4931143D"/>
    <w:rsid w:val="4968EB0C"/>
    <w:rsid w:val="497491A6"/>
    <w:rsid w:val="49F14783"/>
    <w:rsid w:val="4A146848"/>
    <w:rsid w:val="4AFF6930"/>
    <w:rsid w:val="4B236E4A"/>
    <w:rsid w:val="4B3DDBA0"/>
    <w:rsid w:val="4B4E9D2C"/>
    <w:rsid w:val="4B8CB8A8"/>
    <w:rsid w:val="4B99E335"/>
    <w:rsid w:val="4BDF0616"/>
    <w:rsid w:val="4C0C13E6"/>
    <w:rsid w:val="4C68B4FF"/>
    <w:rsid w:val="4C9B3991"/>
    <w:rsid w:val="4D873C1D"/>
    <w:rsid w:val="4ECB89E0"/>
    <w:rsid w:val="4FD0C455"/>
    <w:rsid w:val="4FD1F9DF"/>
    <w:rsid w:val="5035F0D2"/>
    <w:rsid w:val="50B13875"/>
    <w:rsid w:val="51AE257D"/>
    <w:rsid w:val="51D7AAE8"/>
    <w:rsid w:val="51E011ED"/>
    <w:rsid w:val="5210F432"/>
    <w:rsid w:val="5219A432"/>
    <w:rsid w:val="5265F97C"/>
    <w:rsid w:val="5286E079"/>
    <w:rsid w:val="52C1FBF8"/>
    <w:rsid w:val="531AF439"/>
    <w:rsid w:val="539BF0D7"/>
    <w:rsid w:val="53BE7D1A"/>
    <w:rsid w:val="53D2BDF2"/>
    <w:rsid w:val="53F67DA1"/>
    <w:rsid w:val="543321DD"/>
    <w:rsid w:val="5455FD03"/>
    <w:rsid w:val="54D07907"/>
    <w:rsid w:val="551A9F5F"/>
    <w:rsid w:val="552BD0A1"/>
    <w:rsid w:val="55339AEE"/>
    <w:rsid w:val="5585408A"/>
    <w:rsid w:val="55869251"/>
    <w:rsid w:val="55C1446F"/>
    <w:rsid w:val="564928E9"/>
    <w:rsid w:val="5657D40A"/>
    <w:rsid w:val="5664FB12"/>
    <w:rsid w:val="568C41B0"/>
    <w:rsid w:val="569411BF"/>
    <w:rsid w:val="56AD71C5"/>
    <w:rsid w:val="57204242"/>
    <w:rsid w:val="5740F8CF"/>
    <w:rsid w:val="57741531"/>
    <w:rsid w:val="57B6AEAF"/>
    <w:rsid w:val="57EF2FA5"/>
    <w:rsid w:val="583CC7EE"/>
    <w:rsid w:val="58415CC6"/>
    <w:rsid w:val="58670FFD"/>
    <w:rsid w:val="586B4742"/>
    <w:rsid w:val="5884CAB6"/>
    <w:rsid w:val="58E5AFBA"/>
    <w:rsid w:val="58E9F714"/>
    <w:rsid w:val="592C6C81"/>
    <w:rsid w:val="592E0FAA"/>
    <w:rsid w:val="59692F59"/>
    <w:rsid w:val="5A25137E"/>
    <w:rsid w:val="5A9405F2"/>
    <w:rsid w:val="5AA84E38"/>
    <w:rsid w:val="5AC9E00B"/>
    <w:rsid w:val="5B933EA2"/>
    <w:rsid w:val="5BA92CD0"/>
    <w:rsid w:val="5BE86729"/>
    <w:rsid w:val="5C201779"/>
    <w:rsid w:val="5CE8ABFB"/>
    <w:rsid w:val="5D105573"/>
    <w:rsid w:val="5D849FE1"/>
    <w:rsid w:val="5DBBE15F"/>
    <w:rsid w:val="5DEC7422"/>
    <w:rsid w:val="5DF29B40"/>
    <w:rsid w:val="5F9DEF0F"/>
    <w:rsid w:val="5FCE3791"/>
    <w:rsid w:val="6006552F"/>
    <w:rsid w:val="6026A083"/>
    <w:rsid w:val="607D3B4C"/>
    <w:rsid w:val="609F9597"/>
    <w:rsid w:val="60C398B3"/>
    <w:rsid w:val="60DFD980"/>
    <w:rsid w:val="60F87C88"/>
    <w:rsid w:val="61046F61"/>
    <w:rsid w:val="612A3C02"/>
    <w:rsid w:val="616A07F2"/>
    <w:rsid w:val="6197EA70"/>
    <w:rsid w:val="622EB13C"/>
    <w:rsid w:val="6272FDB5"/>
    <w:rsid w:val="62C1A34E"/>
    <w:rsid w:val="62E9BC07"/>
    <w:rsid w:val="63524B93"/>
    <w:rsid w:val="636595B8"/>
    <w:rsid w:val="640C7CE2"/>
    <w:rsid w:val="645D9E39"/>
    <w:rsid w:val="64E73C01"/>
    <w:rsid w:val="65074451"/>
    <w:rsid w:val="65CBEDAB"/>
    <w:rsid w:val="660A2AAC"/>
    <w:rsid w:val="662450B8"/>
    <w:rsid w:val="664838A0"/>
    <w:rsid w:val="668E589E"/>
    <w:rsid w:val="66E43C74"/>
    <w:rsid w:val="6703E5EE"/>
    <w:rsid w:val="6719B1DA"/>
    <w:rsid w:val="679BDA6B"/>
    <w:rsid w:val="68209AEA"/>
    <w:rsid w:val="6849415A"/>
    <w:rsid w:val="684D7010"/>
    <w:rsid w:val="686D04BF"/>
    <w:rsid w:val="687024A3"/>
    <w:rsid w:val="68A61664"/>
    <w:rsid w:val="68BABB10"/>
    <w:rsid w:val="68C1334D"/>
    <w:rsid w:val="68E1AF0D"/>
    <w:rsid w:val="6942EA45"/>
    <w:rsid w:val="69C3A161"/>
    <w:rsid w:val="6A1ECE0A"/>
    <w:rsid w:val="6A2DC00C"/>
    <w:rsid w:val="6A6547AB"/>
    <w:rsid w:val="6A6A7AF9"/>
    <w:rsid w:val="6AF30A79"/>
    <w:rsid w:val="6BC9906D"/>
    <w:rsid w:val="6BE0CF84"/>
    <w:rsid w:val="6BF8D40F"/>
    <w:rsid w:val="6CCC8516"/>
    <w:rsid w:val="6CD92589"/>
    <w:rsid w:val="6DAFDADA"/>
    <w:rsid w:val="6DB06470"/>
    <w:rsid w:val="6DB73781"/>
    <w:rsid w:val="6DC10BA8"/>
    <w:rsid w:val="6E0286E5"/>
    <w:rsid w:val="6E058C49"/>
    <w:rsid w:val="6E8E1E47"/>
    <w:rsid w:val="6ECA2F41"/>
    <w:rsid w:val="6ECC601A"/>
    <w:rsid w:val="6F677586"/>
    <w:rsid w:val="6F69EE07"/>
    <w:rsid w:val="6F8CF089"/>
    <w:rsid w:val="6FBA496A"/>
    <w:rsid w:val="6FE99848"/>
    <w:rsid w:val="6FF2CF5B"/>
    <w:rsid w:val="71B35FF3"/>
    <w:rsid w:val="71CDCD49"/>
    <w:rsid w:val="71E2EBD4"/>
    <w:rsid w:val="72026345"/>
    <w:rsid w:val="7290D4B1"/>
    <w:rsid w:val="734A09C9"/>
    <w:rsid w:val="7353B349"/>
    <w:rsid w:val="738008F5"/>
    <w:rsid w:val="73E16863"/>
    <w:rsid w:val="740D00F1"/>
    <w:rsid w:val="7447ADF3"/>
    <w:rsid w:val="746C0A81"/>
    <w:rsid w:val="748C7211"/>
    <w:rsid w:val="74A59A6E"/>
    <w:rsid w:val="75052032"/>
    <w:rsid w:val="753F4385"/>
    <w:rsid w:val="755831D9"/>
    <w:rsid w:val="75F122BE"/>
    <w:rsid w:val="75FB2FD4"/>
    <w:rsid w:val="774EF81B"/>
    <w:rsid w:val="778D5B76"/>
    <w:rsid w:val="77A05B09"/>
    <w:rsid w:val="77A4408A"/>
    <w:rsid w:val="77B64F6A"/>
    <w:rsid w:val="781B02AE"/>
    <w:rsid w:val="78239897"/>
    <w:rsid w:val="7871A4C9"/>
    <w:rsid w:val="7884607E"/>
    <w:rsid w:val="78CB5C5F"/>
    <w:rsid w:val="78FFFF49"/>
    <w:rsid w:val="799173FC"/>
    <w:rsid w:val="79C2F4CD"/>
    <w:rsid w:val="7A0EE209"/>
    <w:rsid w:val="7A73AB9F"/>
    <w:rsid w:val="7AEBA2C8"/>
    <w:rsid w:val="7B1E7E6C"/>
    <w:rsid w:val="7B5B3959"/>
    <w:rsid w:val="7BC8CEFB"/>
    <w:rsid w:val="7BCF5AFC"/>
    <w:rsid w:val="7C1140F6"/>
    <w:rsid w:val="7C1683FA"/>
    <w:rsid w:val="7C632A60"/>
    <w:rsid w:val="7CC12516"/>
    <w:rsid w:val="7CE8C3E0"/>
    <w:rsid w:val="7D5854DD"/>
    <w:rsid w:val="7D5DAD09"/>
    <w:rsid w:val="7D6221CE"/>
    <w:rsid w:val="7D97E4C2"/>
    <w:rsid w:val="7EEAF6E2"/>
    <w:rsid w:val="7F60C848"/>
    <w:rsid w:val="7F65CA50"/>
    <w:rsid w:val="7F6F68CC"/>
    <w:rsid w:val="7FCABE98"/>
    <w:rsid w:val="7FF29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BC525"/>
  <w15:chartTrackingRefBased/>
  <w15:docId w15:val="{B44E5C96-B593-47AA-A9D3-83FB40A9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uiPriority w:val="9"/>
    <w:unhideWhenUsed/>
    <w:qFormat/>
    <w:rsid w:val="002B23E4"/>
    <w:pPr>
      <w:keepNext/>
      <w:keepLines/>
      <w:spacing w:after="219"/>
      <w:ind w:left="10" w:hanging="10"/>
      <w:outlineLvl w:val="1"/>
    </w:pPr>
    <w:rPr>
      <w:rFonts w:ascii="Calibri" w:eastAsia="Calibri" w:hAnsi="Calibri" w:cs="Calibri"/>
      <w:b/>
      <w:color w:val="000000"/>
      <w:u w:val="single" w:color="000000"/>
      <w:lang w:eastAsia="en-GB"/>
    </w:rPr>
  </w:style>
  <w:style w:type="paragraph" w:styleId="Heading3">
    <w:name w:val="heading 3"/>
    <w:next w:val="Normal"/>
    <w:link w:val="Heading3Char"/>
    <w:uiPriority w:val="9"/>
    <w:unhideWhenUsed/>
    <w:qFormat/>
    <w:rsid w:val="002B23E4"/>
    <w:pPr>
      <w:keepNext/>
      <w:keepLines/>
      <w:spacing w:after="63"/>
      <w:ind w:left="152" w:hanging="10"/>
      <w:outlineLvl w:val="2"/>
    </w:pPr>
    <w:rPr>
      <w:rFonts w:ascii="Calibri" w:eastAsia="Calibri" w:hAnsi="Calibri" w:cs="Calibri"/>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1CB"/>
    <w:pPr>
      <w:ind w:left="720"/>
      <w:contextualSpacing/>
    </w:pPr>
  </w:style>
  <w:style w:type="character" w:customStyle="1" w:styleId="Heading2Char">
    <w:name w:val="Heading 2 Char"/>
    <w:basedOn w:val="DefaultParagraphFont"/>
    <w:link w:val="Heading2"/>
    <w:uiPriority w:val="9"/>
    <w:rsid w:val="002B23E4"/>
    <w:rPr>
      <w:rFonts w:ascii="Calibri" w:eastAsia="Calibri" w:hAnsi="Calibri" w:cs="Calibri"/>
      <w:b/>
      <w:color w:val="000000"/>
      <w:u w:val="single" w:color="000000"/>
      <w:lang w:eastAsia="en-GB"/>
    </w:rPr>
  </w:style>
  <w:style w:type="character" w:customStyle="1" w:styleId="Heading3Char">
    <w:name w:val="Heading 3 Char"/>
    <w:basedOn w:val="DefaultParagraphFont"/>
    <w:link w:val="Heading3"/>
    <w:uiPriority w:val="9"/>
    <w:rsid w:val="002B23E4"/>
    <w:rPr>
      <w:rFonts w:ascii="Calibri" w:eastAsia="Calibri" w:hAnsi="Calibri" w:cs="Calibri"/>
      <w:b/>
      <w:color w:val="000000"/>
      <w:lang w:eastAsia="en-GB"/>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FE3191"/>
    <w:rPr>
      <w:color w:val="605E5C"/>
      <w:shd w:val="clear" w:color="auto" w:fill="E1DFDD"/>
    </w:rPr>
  </w:style>
  <w:style w:type="paragraph" w:styleId="Header">
    <w:name w:val="header"/>
    <w:basedOn w:val="Normal"/>
    <w:link w:val="HeaderChar"/>
    <w:uiPriority w:val="99"/>
    <w:unhideWhenUsed/>
    <w:rsid w:val="00410B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BAB"/>
  </w:style>
  <w:style w:type="paragraph" w:styleId="Footer">
    <w:name w:val="footer"/>
    <w:basedOn w:val="Normal"/>
    <w:link w:val="FooterChar"/>
    <w:uiPriority w:val="99"/>
    <w:unhideWhenUsed/>
    <w:rsid w:val="00410B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BAB"/>
  </w:style>
  <w:style w:type="table" w:customStyle="1" w:styleId="TableGrid">
    <w:name w:val="TableGrid"/>
    <w:rsid w:val="00235060"/>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510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015"/>
    <w:rPr>
      <w:rFonts w:ascii="Segoe UI" w:hAnsi="Segoe UI" w:cs="Segoe UI"/>
      <w:sz w:val="18"/>
      <w:szCs w:val="18"/>
    </w:rPr>
  </w:style>
  <w:style w:type="character" w:styleId="CommentReference">
    <w:name w:val="annotation reference"/>
    <w:basedOn w:val="DefaultParagraphFont"/>
    <w:uiPriority w:val="99"/>
    <w:semiHidden/>
    <w:unhideWhenUsed/>
    <w:rsid w:val="007577CC"/>
    <w:rPr>
      <w:sz w:val="16"/>
      <w:szCs w:val="16"/>
    </w:rPr>
  </w:style>
  <w:style w:type="paragraph" w:styleId="CommentText">
    <w:name w:val="annotation text"/>
    <w:basedOn w:val="Normal"/>
    <w:link w:val="CommentTextChar"/>
    <w:uiPriority w:val="99"/>
    <w:semiHidden/>
    <w:unhideWhenUsed/>
    <w:rsid w:val="007577CC"/>
    <w:pPr>
      <w:spacing w:line="240" w:lineRule="auto"/>
    </w:pPr>
    <w:rPr>
      <w:sz w:val="20"/>
      <w:szCs w:val="20"/>
    </w:rPr>
  </w:style>
  <w:style w:type="character" w:customStyle="1" w:styleId="CommentTextChar">
    <w:name w:val="Comment Text Char"/>
    <w:basedOn w:val="DefaultParagraphFont"/>
    <w:link w:val="CommentText"/>
    <w:uiPriority w:val="99"/>
    <w:semiHidden/>
    <w:rsid w:val="007577CC"/>
    <w:rPr>
      <w:sz w:val="20"/>
      <w:szCs w:val="20"/>
    </w:rPr>
  </w:style>
  <w:style w:type="paragraph" w:styleId="CommentSubject">
    <w:name w:val="annotation subject"/>
    <w:basedOn w:val="CommentText"/>
    <w:next w:val="CommentText"/>
    <w:link w:val="CommentSubjectChar"/>
    <w:uiPriority w:val="99"/>
    <w:semiHidden/>
    <w:unhideWhenUsed/>
    <w:rsid w:val="007577CC"/>
    <w:rPr>
      <w:b/>
      <w:bCs/>
    </w:rPr>
  </w:style>
  <w:style w:type="character" w:customStyle="1" w:styleId="CommentSubjectChar">
    <w:name w:val="Comment Subject Char"/>
    <w:basedOn w:val="CommentTextChar"/>
    <w:link w:val="CommentSubject"/>
    <w:uiPriority w:val="99"/>
    <w:semiHidden/>
    <w:rsid w:val="007577CC"/>
    <w:rPr>
      <w:b/>
      <w:bCs/>
      <w:sz w:val="20"/>
      <w:szCs w:val="20"/>
    </w:rPr>
  </w:style>
  <w:style w:type="paragraph" w:styleId="Revision">
    <w:name w:val="Revision"/>
    <w:hidden/>
    <w:uiPriority w:val="99"/>
    <w:semiHidden/>
    <w:rsid w:val="00CB4E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gaa.org.uk" TargetMode="External"/><Relationship Id="rId18" Type="http://schemas.openxmlformats.org/officeDocument/2006/relationships/hyperlink" Target="http://www.gatsby.org.uk/education/focus-areas/good-career-guidance" TargetMode="External"/><Relationship Id="rId26" Type="http://schemas.openxmlformats.org/officeDocument/2006/relationships/hyperlink" Target="http://www.thecdi.net/Careers-Framework-2018" TargetMode="External"/><Relationship Id="rId3" Type="http://schemas.openxmlformats.org/officeDocument/2006/relationships/customXml" Target="../customXml/item3.xml"/><Relationship Id="rId21" Type="http://schemas.openxmlformats.org/officeDocument/2006/relationships/hyperlink" Target="http://www.gatsby.org.uk/education/focus-areas/good-career-guidance" TargetMode="External"/><Relationship Id="rId7" Type="http://schemas.openxmlformats.org/officeDocument/2006/relationships/settings" Target="settings.xml"/><Relationship Id="rId12" Type="http://schemas.openxmlformats.org/officeDocument/2006/relationships/hyperlink" Target="https://careermap.co.uk/careermag-students-teachers/" TargetMode="External"/><Relationship Id="rId17" Type="http://schemas.openxmlformats.org/officeDocument/2006/relationships/hyperlink" Target="http://www.gatsby.org.uk/education/focus-areas/good-career-guidance" TargetMode="External"/><Relationship Id="rId25" Type="http://schemas.openxmlformats.org/officeDocument/2006/relationships/hyperlink" Target="http://www.thecdi.net/Careers-Framework-2018" TargetMode="External"/><Relationship Id="rId2" Type="http://schemas.openxmlformats.org/officeDocument/2006/relationships/customXml" Target="../customXml/item2.xml"/><Relationship Id="rId16" Type="http://schemas.openxmlformats.org/officeDocument/2006/relationships/hyperlink" Target="http://www.gatsby.org.uk/education/focus-areas/good-career-guidance" TargetMode="External"/><Relationship Id="rId20" Type="http://schemas.openxmlformats.org/officeDocument/2006/relationships/hyperlink" Target="http://www.gatsby.org.uk/education/focus-areas/good-career-guidanc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reermap.co.uk/careermag-parents/" TargetMode="External"/><Relationship Id="rId24" Type="http://schemas.openxmlformats.org/officeDocument/2006/relationships/hyperlink" Target="http://www.thecdi.net/Careers-Framework-2018"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atsby.org.uk/education/focus-areas/good-career-guidance" TargetMode="External"/><Relationship Id="rId23" Type="http://schemas.openxmlformats.org/officeDocument/2006/relationships/hyperlink" Target="http://www.thecdi.net/Careers-Framework-2018" TargetMode="External"/><Relationship Id="rId28" Type="http://schemas.openxmlformats.org/officeDocument/2006/relationships/hyperlink" Target="mailto:Careers@gaa.org.uk" TargetMode="External"/><Relationship Id="rId10" Type="http://schemas.openxmlformats.org/officeDocument/2006/relationships/endnotes" Target="endnotes.xml"/><Relationship Id="rId19" Type="http://schemas.openxmlformats.org/officeDocument/2006/relationships/hyperlink" Target="http://www.gatsby.org.uk/education/focus-areas/good-career-guidanc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atsby.org.uk/education/focus-areas/good-career-guidance" TargetMode="External"/><Relationship Id="rId22" Type="http://schemas.openxmlformats.org/officeDocument/2006/relationships/hyperlink" Target="http://www.thecdi.net/Careers-Framework-2018" TargetMode="External"/><Relationship Id="rId27" Type="http://schemas.openxmlformats.org/officeDocument/2006/relationships/hyperlink" Target="http://www.thecdi.net/Careers-Framework-2018"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7c0e545-937e-4469-a9f5-2200deeb67f0">
      <UserInfo>
        <DisplayName>K.Bardsley</DisplayName>
        <AccountId>255</AccountId>
        <AccountType/>
      </UserInfo>
      <UserInfo>
        <DisplayName>T.James</DisplayName>
        <AccountId>14</AccountId>
        <AccountType/>
      </UserInfo>
    </SharedWithUsers>
    <TaxCatchAll xmlns="57c0e545-937e-4469-a9f5-2200deeb67f0" xsi:nil="true"/>
    <lcf76f155ced4ddcb4097134ff3c332f xmlns="4ce5fdb8-f812-4d4f-9c8c-d46ff679f529">
      <Terms xmlns="http://schemas.microsoft.com/office/infopath/2007/PartnerControls"/>
    </lcf76f155ced4ddcb4097134ff3c332f>
    <d2b60bd145824d019f548685f38f2089 xmlns="57c0e545-937e-4469-a9f5-2200deeb67f0">
      <Terms xmlns="http://schemas.microsoft.com/office/infopath/2007/PartnerControls"/>
    </d2b60bd145824d019f548685f38f208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6C80E44A5944AAC4EE1FAC2B5B76B" ma:contentTypeVersion="20" ma:contentTypeDescription="Create a new document." ma:contentTypeScope="" ma:versionID="111fd53d775f183e0a3ca81fb73e1b6c">
  <xsd:schema xmlns:xsd="http://www.w3.org/2001/XMLSchema" xmlns:xs="http://www.w3.org/2001/XMLSchema" xmlns:p="http://schemas.microsoft.com/office/2006/metadata/properties" xmlns:ns2="57c0e545-937e-4469-a9f5-2200deeb67f0" xmlns:ns3="4ce5fdb8-f812-4d4f-9c8c-d46ff679f529" targetNamespace="http://schemas.microsoft.com/office/2006/metadata/properties" ma:root="true" ma:fieldsID="cbf4617879a55c41959fbc204cd34202" ns2:_="" ns3:_="">
    <xsd:import namespace="57c0e545-937e-4469-a9f5-2200deeb67f0"/>
    <xsd:import namespace="4ce5fdb8-f812-4d4f-9c8c-d46ff679f529"/>
    <xsd:element name="properties">
      <xsd:complexType>
        <xsd:sequence>
          <xsd:element name="documentManagement">
            <xsd:complexType>
              <xsd:all>
                <xsd:element ref="ns2:d2b60bd145824d019f548685f38f2089" minOccurs="0"/>
                <xsd:element ref="ns2:TaxCatchAl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2:SharedWithUsers" minOccurs="0"/>
                <xsd:element ref="ns2:SharedWithDetail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0e545-937e-4469-a9f5-2200deeb67f0" elementFormDefault="qualified">
    <xsd:import namespace="http://schemas.microsoft.com/office/2006/documentManagement/types"/>
    <xsd:import namespace="http://schemas.microsoft.com/office/infopath/2007/PartnerControls"/>
    <xsd:element name="d2b60bd145824d019f548685f38f2089" ma:index="9" nillable="true" ma:taxonomy="true" ma:internalName="d2b60bd145824d019f548685f38f2089" ma:taxonomyFieldName="Staff_x0020_Category" ma:displayName="Staff Category" ma:fieldId="{d2b60bd1-4582-4d01-9f54-8685f38f2089}" ma:sspId="cffc01bd-1488-4d45-abef-31d71d5f5ffe" ma:termSetId="ff2f6e09-fd76-4f10-9c6b-c8f34681cb3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19fa75f-9a6f-4be0-bc1e-4f66dc59dfae}" ma:internalName="TaxCatchAll" ma:showField="CatchAllData" ma:web="57c0e545-937e-4469-a9f5-2200deeb67f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e5fdb8-f812-4d4f-9c8c-d46ff679f5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ffc01bd-1488-4d45-abef-31d71d5f5f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00ED6-9103-4820-BF2D-F5A98305BA13}">
  <ds:schemaRefs>
    <ds:schemaRef ds:uri="http://schemas.microsoft.com/office/2006/metadata/properties"/>
    <ds:schemaRef ds:uri="http://schemas.microsoft.com/office/infopath/2007/PartnerControls"/>
    <ds:schemaRef ds:uri="57c0e545-937e-4469-a9f5-2200deeb67f0"/>
    <ds:schemaRef ds:uri="4ce5fdb8-f812-4d4f-9c8c-d46ff679f529"/>
  </ds:schemaRefs>
</ds:datastoreItem>
</file>

<file path=customXml/itemProps2.xml><?xml version="1.0" encoding="utf-8"?>
<ds:datastoreItem xmlns:ds="http://schemas.openxmlformats.org/officeDocument/2006/customXml" ds:itemID="{95332D85-A54C-4007-8399-5532F88E6390}">
  <ds:schemaRefs>
    <ds:schemaRef ds:uri="http://schemas.microsoft.com/sharepoint/v3/contenttype/forms"/>
  </ds:schemaRefs>
</ds:datastoreItem>
</file>

<file path=customXml/itemProps3.xml><?xml version="1.0" encoding="utf-8"?>
<ds:datastoreItem xmlns:ds="http://schemas.openxmlformats.org/officeDocument/2006/customXml" ds:itemID="{466BBF36-C990-4C4B-BB40-D95A86479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0e545-937e-4469-a9f5-2200deeb67f0"/>
    <ds:schemaRef ds:uri="4ce5fdb8-f812-4d4f-9c8c-d46ff679f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65BFF1-5493-4A4D-9870-DDD0CF6F6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2709</Words>
  <Characters>15443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Great Academy Ashton</Company>
  <LinksUpToDate>false</LinksUpToDate>
  <CharactersWithSpaces>18116</CharactersWithSpaces>
  <SharedDoc>false</SharedDoc>
  <HLinks>
    <vt:vector size="108" baseType="variant">
      <vt:variant>
        <vt:i4>1966191</vt:i4>
      </vt:variant>
      <vt:variant>
        <vt:i4>51</vt:i4>
      </vt:variant>
      <vt:variant>
        <vt:i4>0</vt:i4>
      </vt:variant>
      <vt:variant>
        <vt:i4>5</vt:i4>
      </vt:variant>
      <vt:variant>
        <vt:lpwstr>mailto:Careers@gaa.org.uk</vt:lpwstr>
      </vt:variant>
      <vt:variant>
        <vt:lpwstr/>
      </vt:variant>
      <vt:variant>
        <vt:i4>6160458</vt:i4>
      </vt:variant>
      <vt:variant>
        <vt:i4>48</vt:i4>
      </vt:variant>
      <vt:variant>
        <vt:i4>0</vt:i4>
      </vt:variant>
      <vt:variant>
        <vt:i4>5</vt:i4>
      </vt:variant>
      <vt:variant>
        <vt:lpwstr>http://www.thecdi.net/Careers-Framework-2018</vt:lpwstr>
      </vt:variant>
      <vt:variant>
        <vt:lpwstr/>
      </vt:variant>
      <vt:variant>
        <vt:i4>6160458</vt:i4>
      </vt:variant>
      <vt:variant>
        <vt:i4>45</vt:i4>
      </vt:variant>
      <vt:variant>
        <vt:i4>0</vt:i4>
      </vt:variant>
      <vt:variant>
        <vt:i4>5</vt:i4>
      </vt:variant>
      <vt:variant>
        <vt:lpwstr>http://www.thecdi.net/Careers-Framework-2018</vt:lpwstr>
      </vt:variant>
      <vt:variant>
        <vt:lpwstr/>
      </vt:variant>
      <vt:variant>
        <vt:i4>6160458</vt:i4>
      </vt:variant>
      <vt:variant>
        <vt:i4>42</vt:i4>
      </vt:variant>
      <vt:variant>
        <vt:i4>0</vt:i4>
      </vt:variant>
      <vt:variant>
        <vt:i4>5</vt:i4>
      </vt:variant>
      <vt:variant>
        <vt:lpwstr>http://www.thecdi.net/Careers-Framework-2018</vt:lpwstr>
      </vt:variant>
      <vt:variant>
        <vt:lpwstr/>
      </vt:variant>
      <vt:variant>
        <vt:i4>6160458</vt:i4>
      </vt:variant>
      <vt:variant>
        <vt:i4>39</vt:i4>
      </vt:variant>
      <vt:variant>
        <vt:i4>0</vt:i4>
      </vt:variant>
      <vt:variant>
        <vt:i4>5</vt:i4>
      </vt:variant>
      <vt:variant>
        <vt:lpwstr>http://www.thecdi.net/Careers-Framework-2018</vt:lpwstr>
      </vt:variant>
      <vt:variant>
        <vt:lpwstr/>
      </vt:variant>
      <vt:variant>
        <vt:i4>6160458</vt:i4>
      </vt:variant>
      <vt:variant>
        <vt:i4>36</vt:i4>
      </vt:variant>
      <vt:variant>
        <vt:i4>0</vt:i4>
      </vt:variant>
      <vt:variant>
        <vt:i4>5</vt:i4>
      </vt:variant>
      <vt:variant>
        <vt:lpwstr>http://www.thecdi.net/Careers-Framework-2018</vt:lpwstr>
      </vt:variant>
      <vt:variant>
        <vt:lpwstr/>
      </vt:variant>
      <vt:variant>
        <vt:i4>6160458</vt:i4>
      </vt:variant>
      <vt:variant>
        <vt:i4>33</vt:i4>
      </vt:variant>
      <vt:variant>
        <vt:i4>0</vt:i4>
      </vt:variant>
      <vt:variant>
        <vt:i4>5</vt:i4>
      </vt:variant>
      <vt:variant>
        <vt:lpwstr>http://www.thecdi.net/Careers-Framework-2018</vt:lpwstr>
      </vt:variant>
      <vt:variant>
        <vt:lpwstr/>
      </vt:variant>
      <vt:variant>
        <vt:i4>7012476</vt:i4>
      </vt:variant>
      <vt:variant>
        <vt:i4>30</vt:i4>
      </vt:variant>
      <vt:variant>
        <vt:i4>0</vt:i4>
      </vt:variant>
      <vt:variant>
        <vt:i4>5</vt:i4>
      </vt:variant>
      <vt:variant>
        <vt:lpwstr>http://www.gatsby.org.uk/education/focus-areas/good-career-guidance</vt:lpwstr>
      </vt:variant>
      <vt:variant>
        <vt:lpwstr/>
      </vt:variant>
      <vt:variant>
        <vt:i4>7012476</vt:i4>
      </vt:variant>
      <vt:variant>
        <vt:i4>27</vt:i4>
      </vt:variant>
      <vt:variant>
        <vt:i4>0</vt:i4>
      </vt:variant>
      <vt:variant>
        <vt:i4>5</vt:i4>
      </vt:variant>
      <vt:variant>
        <vt:lpwstr>http://www.gatsby.org.uk/education/focus-areas/good-career-guidance</vt:lpwstr>
      </vt:variant>
      <vt:variant>
        <vt:lpwstr/>
      </vt:variant>
      <vt:variant>
        <vt:i4>7012476</vt:i4>
      </vt:variant>
      <vt:variant>
        <vt:i4>24</vt:i4>
      </vt:variant>
      <vt:variant>
        <vt:i4>0</vt:i4>
      </vt:variant>
      <vt:variant>
        <vt:i4>5</vt:i4>
      </vt:variant>
      <vt:variant>
        <vt:lpwstr>http://www.gatsby.org.uk/education/focus-areas/good-career-guidance</vt:lpwstr>
      </vt:variant>
      <vt:variant>
        <vt:lpwstr/>
      </vt:variant>
      <vt:variant>
        <vt:i4>7012476</vt:i4>
      </vt:variant>
      <vt:variant>
        <vt:i4>21</vt:i4>
      </vt:variant>
      <vt:variant>
        <vt:i4>0</vt:i4>
      </vt:variant>
      <vt:variant>
        <vt:i4>5</vt:i4>
      </vt:variant>
      <vt:variant>
        <vt:lpwstr>http://www.gatsby.org.uk/education/focus-areas/good-career-guidance</vt:lpwstr>
      </vt:variant>
      <vt:variant>
        <vt:lpwstr/>
      </vt:variant>
      <vt:variant>
        <vt:i4>7012476</vt:i4>
      </vt:variant>
      <vt:variant>
        <vt:i4>18</vt:i4>
      </vt:variant>
      <vt:variant>
        <vt:i4>0</vt:i4>
      </vt:variant>
      <vt:variant>
        <vt:i4>5</vt:i4>
      </vt:variant>
      <vt:variant>
        <vt:lpwstr>http://www.gatsby.org.uk/education/focus-areas/good-career-guidance</vt:lpwstr>
      </vt:variant>
      <vt:variant>
        <vt:lpwstr/>
      </vt:variant>
      <vt:variant>
        <vt:i4>7012476</vt:i4>
      </vt:variant>
      <vt:variant>
        <vt:i4>15</vt:i4>
      </vt:variant>
      <vt:variant>
        <vt:i4>0</vt:i4>
      </vt:variant>
      <vt:variant>
        <vt:i4>5</vt:i4>
      </vt:variant>
      <vt:variant>
        <vt:lpwstr>http://www.gatsby.org.uk/education/focus-areas/good-career-guidance</vt:lpwstr>
      </vt:variant>
      <vt:variant>
        <vt:lpwstr/>
      </vt:variant>
      <vt:variant>
        <vt:i4>7012476</vt:i4>
      </vt:variant>
      <vt:variant>
        <vt:i4>12</vt:i4>
      </vt:variant>
      <vt:variant>
        <vt:i4>0</vt:i4>
      </vt:variant>
      <vt:variant>
        <vt:i4>5</vt:i4>
      </vt:variant>
      <vt:variant>
        <vt:lpwstr>http://www.gatsby.org.uk/education/focus-areas/good-career-guidance</vt:lpwstr>
      </vt:variant>
      <vt:variant>
        <vt:lpwstr/>
      </vt:variant>
      <vt:variant>
        <vt:i4>7012476</vt:i4>
      </vt:variant>
      <vt:variant>
        <vt:i4>9</vt:i4>
      </vt:variant>
      <vt:variant>
        <vt:i4>0</vt:i4>
      </vt:variant>
      <vt:variant>
        <vt:i4>5</vt:i4>
      </vt:variant>
      <vt:variant>
        <vt:lpwstr>http://www.gatsby.org.uk/education/focus-areas/good-career-guidance</vt:lpwstr>
      </vt:variant>
      <vt:variant>
        <vt:lpwstr/>
      </vt:variant>
      <vt:variant>
        <vt:i4>1966191</vt:i4>
      </vt:variant>
      <vt:variant>
        <vt:i4>6</vt:i4>
      </vt:variant>
      <vt:variant>
        <vt:i4>0</vt:i4>
      </vt:variant>
      <vt:variant>
        <vt:i4>5</vt:i4>
      </vt:variant>
      <vt:variant>
        <vt:lpwstr>mailto:careers@gaa.org.uk</vt:lpwstr>
      </vt:variant>
      <vt:variant>
        <vt:lpwstr/>
      </vt:variant>
      <vt:variant>
        <vt:i4>655451</vt:i4>
      </vt:variant>
      <vt:variant>
        <vt:i4>3</vt:i4>
      </vt:variant>
      <vt:variant>
        <vt:i4>0</vt:i4>
      </vt:variant>
      <vt:variant>
        <vt:i4>5</vt:i4>
      </vt:variant>
      <vt:variant>
        <vt:lpwstr>https://careermap.co.uk/careermag-students-teachers/</vt:lpwstr>
      </vt:variant>
      <vt:variant>
        <vt:lpwstr/>
      </vt:variant>
      <vt:variant>
        <vt:i4>7864430</vt:i4>
      </vt:variant>
      <vt:variant>
        <vt:i4>0</vt:i4>
      </vt:variant>
      <vt:variant>
        <vt:i4>0</vt:i4>
      </vt:variant>
      <vt:variant>
        <vt:i4>5</vt:i4>
      </vt:variant>
      <vt:variant>
        <vt:lpwstr>https://careermap.co.uk/careermag-parents/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T.James</dc:creator>
  <cp:keywords/>
  <dc:description/>
  <cp:lastModifiedBy>S.Gould</cp:lastModifiedBy>
  <cp:revision>4</cp:revision>
  <cp:lastPrinted>2021-11-22T15:18:00Z</cp:lastPrinted>
  <dcterms:created xsi:type="dcterms:W3CDTF">2024-03-26T10:27:00Z</dcterms:created>
  <dcterms:modified xsi:type="dcterms:W3CDTF">2024-11-12T09:24:00Z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0x0101003B76C80E44A5944AAC4EE1FAC2B5B76B</vt:lpwstr>
  </property>
  <property fmtid="{D5CDD505-2E9C-101B-9397-08002B2CF9AE}" pid="3" name="Staff Category">
    <vt:lpwstr/>
  </property>
  <property fmtid="{D5CDD505-2E9C-101B-9397-08002B2CF9AE}" pid="4" name="MediaServiceImageTags">
    <vt:lpwstr/>
  </property>
</Properties>
</file>