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23814" w14:textId="77777777" w:rsidR="005B5D73" w:rsidRDefault="00F16669">
      <w:pPr>
        <w:jc w:val="center"/>
        <w:rPr>
          <w:b/>
          <w:sz w:val="32"/>
          <w:szCs w:val="32"/>
          <w:u w:val="single"/>
        </w:rPr>
      </w:pPr>
      <w:r>
        <w:rPr>
          <w:b/>
          <w:noProof/>
          <w:sz w:val="32"/>
          <w:szCs w:val="32"/>
          <w:u w:val="single"/>
        </w:rPr>
        <w:drawing>
          <wp:anchor distT="0" distB="0" distL="114300" distR="114300" simplePos="0" relativeHeight="251659264" behindDoc="0" locked="0" layoutInCell="1" allowOverlap="1" wp14:anchorId="4F76C2C5" wp14:editId="07777777">
            <wp:simplePos x="0" y="0"/>
            <wp:positionH relativeFrom="column">
              <wp:posOffset>-523875</wp:posOffset>
            </wp:positionH>
            <wp:positionV relativeFrom="paragraph">
              <wp:posOffset>-600075</wp:posOffset>
            </wp:positionV>
            <wp:extent cx="2121505" cy="923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A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1505" cy="923925"/>
                    </a:xfrm>
                    <a:prstGeom prst="rect">
                      <a:avLst/>
                    </a:prstGeom>
                  </pic:spPr>
                </pic:pic>
              </a:graphicData>
            </a:graphic>
          </wp:anchor>
        </w:drawing>
      </w:r>
    </w:p>
    <w:p w14:paraId="5E824383" w14:textId="77777777" w:rsidR="005B5D73" w:rsidRDefault="00F16669">
      <w:pPr>
        <w:jc w:val="center"/>
        <w:rPr>
          <w:b/>
          <w:sz w:val="32"/>
          <w:szCs w:val="32"/>
          <w:u w:val="single"/>
        </w:rPr>
      </w:pPr>
      <w:r>
        <w:rPr>
          <w:b/>
          <w:sz w:val="32"/>
          <w:szCs w:val="32"/>
          <w:u w:val="single"/>
        </w:rPr>
        <w:t>Summer School GAA 2020-21 Impact Report.</w:t>
      </w:r>
    </w:p>
    <w:p w14:paraId="71AB6871" w14:textId="7106374B" w:rsidR="005B5D73" w:rsidRDefault="00F16669">
      <w:pPr>
        <w:rPr>
          <w:b/>
          <w:sz w:val="28"/>
          <w:szCs w:val="28"/>
          <w:u w:val="single"/>
        </w:rPr>
      </w:pPr>
      <w:r>
        <w:rPr>
          <w:b/>
          <w:sz w:val="28"/>
          <w:szCs w:val="28"/>
          <w:u w:val="single"/>
        </w:rPr>
        <w:t>The purpose of the G</w:t>
      </w:r>
      <w:r w:rsidR="0060243C">
        <w:rPr>
          <w:b/>
          <w:sz w:val="28"/>
          <w:szCs w:val="28"/>
          <w:u w:val="single"/>
        </w:rPr>
        <w:t xml:space="preserve">reat </w:t>
      </w:r>
      <w:r>
        <w:rPr>
          <w:b/>
          <w:sz w:val="28"/>
          <w:szCs w:val="28"/>
          <w:u w:val="single"/>
        </w:rPr>
        <w:t>A</w:t>
      </w:r>
      <w:r w:rsidR="0060243C">
        <w:rPr>
          <w:b/>
          <w:sz w:val="28"/>
          <w:szCs w:val="28"/>
          <w:u w:val="single"/>
        </w:rPr>
        <w:t xml:space="preserve">cademy </w:t>
      </w:r>
      <w:r>
        <w:rPr>
          <w:b/>
          <w:sz w:val="28"/>
          <w:szCs w:val="28"/>
          <w:u w:val="single"/>
        </w:rPr>
        <w:t>A</w:t>
      </w:r>
      <w:r w:rsidR="0060243C">
        <w:rPr>
          <w:b/>
          <w:sz w:val="28"/>
          <w:szCs w:val="28"/>
          <w:u w:val="single"/>
        </w:rPr>
        <w:t>shton</w:t>
      </w:r>
      <w:r>
        <w:rPr>
          <w:b/>
          <w:sz w:val="28"/>
          <w:szCs w:val="28"/>
          <w:u w:val="single"/>
        </w:rPr>
        <w:t xml:space="preserve"> Summer School</w:t>
      </w:r>
    </w:p>
    <w:p w14:paraId="60AABA94" w14:textId="77777777" w:rsidR="005B5D73" w:rsidRDefault="00F16669">
      <w:pPr>
        <w:spacing w:line="240" w:lineRule="auto"/>
      </w:pPr>
      <w:r>
        <w:t xml:space="preserve">Department for Education (DfE) research estimates that in the first half-term of autumn 2020, pupils in:  </w:t>
      </w:r>
    </w:p>
    <w:p w14:paraId="4EF38681" w14:textId="77777777" w:rsidR="005B5D73" w:rsidRDefault="00F16669" w:rsidP="0060243C">
      <w:pPr>
        <w:pStyle w:val="ListParagraph"/>
        <w:numPr>
          <w:ilvl w:val="0"/>
          <w:numId w:val="5"/>
        </w:numPr>
        <w:spacing w:line="240" w:lineRule="auto"/>
      </w:pPr>
      <w:r>
        <w:t xml:space="preserve">year 3 to 9 were on average around 1.6 to 2 months behind on their reading. </w:t>
      </w:r>
    </w:p>
    <w:p w14:paraId="4828F98C" w14:textId="77777777" w:rsidR="005B5D73" w:rsidRDefault="00F16669" w:rsidP="0060243C">
      <w:pPr>
        <w:pStyle w:val="ListParagraph"/>
        <w:numPr>
          <w:ilvl w:val="0"/>
          <w:numId w:val="5"/>
        </w:numPr>
        <w:spacing w:line="240" w:lineRule="auto"/>
      </w:pPr>
      <w:r>
        <w:t>year 3 to 7 were around 3.2 months behind on their maths.</w:t>
      </w:r>
    </w:p>
    <w:p w14:paraId="310CCDAC" w14:textId="16D50548" w:rsidR="005B5D73" w:rsidRDefault="00F16669">
      <w:pPr>
        <w:spacing w:line="240" w:lineRule="auto"/>
      </w:pPr>
      <w:r>
        <w:t xml:space="preserve">Schools with high numbers of pupils eligible for free school meals were on average further behind those in schools with low free school meals eligibility.  </w:t>
      </w:r>
      <w:r w:rsidR="0060243C">
        <w:t xml:space="preserve">This is a particularly key aspect for Great Academy Ashton as presently 45.6% of our students benefit from the Pupil Premium grant.  </w:t>
      </w:r>
    </w:p>
    <w:p w14:paraId="6AED7A5F" w14:textId="3437B24B" w:rsidR="005B5D73" w:rsidRDefault="0060243C">
      <w:pPr>
        <w:spacing w:line="240" w:lineRule="auto"/>
      </w:pPr>
      <w:r>
        <w:t>Additional evidence</w:t>
      </w:r>
      <w:r w:rsidR="00F16669">
        <w:t xml:space="preserve"> also points to children and young people’s mental health having suffered from lockdown and from periods of individual or class isolation after schools reopened fully in the autumn term.  </w:t>
      </w:r>
    </w:p>
    <w:p w14:paraId="24A6B8D7" w14:textId="77777777" w:rsidR="005B5D73" w:rsidRDefault="00F16669">
      <w:pPr>
        <w:spacing w:line="240" w:lineRule="auto"/>
      </w:pPr>
      <w:r>
        <w:t>Summer school provision with an academic focus has the potential to support attending pupils to make up for some of their missed education</w:t>
      </w:r>
      <w:r>
        <w:rPr>
          <w:i/>
        </w:rPr>
        <w:t>. The Education Endowment Foundation (EEF)</w:t>
      </w:r>
      <w:r>
        <w:t xml:space="preserve"> finds that, on average, pupils attending a summer school can make:  </w:t>
      </w:r>
    </w:p>
    <w:p w14:paraId="10485A8B" w14:textId="77777777" w:rsidR="005B5D73" w:rsidRDefault="00F16669" w:rsidP="0060243C">
      <w:pPr>
        <w:pStyle w:val="ListParagraph"/>
        <w:numPr>
          <w:ilvl w:val="0"/>
          <w:numId w:val="6"/>
        </w:numPr>
        <w:spacing w:line="240" w:lineRule="auto"/>
      </w:pPr>
      <w:r>
        <w:t xml:space="preserve">2 months’ additional progress (compared with pupils who do not attend) </w:t>
      </w:r>
    </w:p>
    <w:p w14:paraId="0AB1BEAE" w14:textId="77777777" w:rsidR="005B5D73" w:rsidRDefault="00F16669" w:rsidP="0060243C">
      <w:pPr>
        <w:pStyle w:val="ListParagraph"/>
        <w:numPr>
          <w:ilvl w:val="0"/>
          <w:numId w:val="6"/>
        </w:numPr>
        <w:spacing w:line="240" w:lineRule="auto"/>
      </w:pPr>
      <w:r>
        <w:t xml:space="preserve">up to 4 months’ additional progress if the summer school offers small group tuition led by highly-trained and experienced teaching staff. </w:t>
      </w:r>
    </w:p>
    <w:p w14:paraId="44EAFD9C" w14:textId="0DC0172D" w:rsidR="005B5D73" w:rsidRDefault="00F16669" w:rsidP="0060243C">
      <w:pPr>
        <w:spacing w:line="240" w:lineRule="auto"/>
        <w:rPr>
          <w:b/>
          <w:sz w:val="28"/>
          <w:szCs w:val="28"/>
          <w:u w:val="single"/>
        </w:rPr>
      </w:pPr>
      <w:r>
        <w:t>Evidence suggests a broader benefit for families and communities, support for vulnerable children and young people, pupil mental health and wellbeing, improved education engagement and transitions, and reduced youth violence.</w:t>
      </w:r>
    </w:p>
    <w:p w14:paraId="3EA37C4B" w14:textId="3DD0C734" w:rsidR="0060243C" w:rsidRDefault="0060243C" w:rsidP="0060243C">
      <w:pPr>
        <w:jc w:val="center"/>
        <w:rPr>
          <w:b/>
          <w:sz w:val="28"/>
          <w:szCs w:val="28"/>
          <w:u w:val="single"/>
        </w:rPr>
      </w:pPr>
      <w:r>
        <w:rPr>
          <w:b/>
          <w:sz w:val="28"/>
          <w:szCs w:val="28"/>
          <w:u w:val="single"/>
        </w:rPr>
        <w:t>Great Academy Ashton Summer School 2021</w:t>
      </w:r>
    </w:p>
    <w:p w14:paraId="4C41F2F1" w14:textId="6D1EFF44" w:rsidR="005B5D73" w:rsidRDefault="00F16669">
      <w:pPr>
        <w:rPr>
          <w:bCs/>
        </w:rPr>
      </w:pPr>
      <w:r w:rsidRPr="0060243C">
        <w:rPr>
          <w:bCs/>
        </w:rPr>
        <w:t>Key target areas of support</w:t>
      </w:r>
      <w:r w:rsidR="0060243C">
        <w:rPr>
          <w:bCs/>
        </w:rPr>
        <w:t>:</w:t>
      </w:r>
    </w:p>
    <w:p w14:paraId="5933B243" w14:textId="7BF7EE8A" w:rsidR="0060243C" w:rsidRDefault="0060243C" w:rsidP="0060243C">
      <w:pPr>
        <w:pStyle w:val="ListParagraph"/>
        <w:numPr>
          <w:ilvl w:val="0"/>
          <w:numId w:val="7"/>
        </w:numPr>
        <w:rPr>
          <w:bCs/>
        </w:rPr>
      </w:pPr>
      <w:r>
        <w:rPr>
          <w:bCs/>
        </w:rPr>
        <w:t>Academic support</w:t>
      </w:r>
    </w:p>
    <w:p w14:paraId="71871353" w14:textId="1B4E02CD" w:rsidR="0060243C" w:rsidRDefault="0060243C" w:rsidP="0060243C">
      <w:pPr>
        <w:pStyle w:val="ListParagraph"/>
        <w:numPr>
          <w:ilvl w:val="0"/>
          <w:numId w:val="7"/>
        </w:numPr>
        <w:rPr>
          <w:bCs/>
        </w:rPr>
      </w:pPr>
      <w:r>
        <w:rPr>
          <w:bCs/>
        </w:rPr>
        <w:t>Social and Emotional Health and Wellbeing</w:t>
      </w:r>
    </w:p>
    <w:p w14:paraId="1ACE3815" w14:textId="37FAEF08" w:rsidR="0060243C" w:rsidRPr="0060243C" w:rsidRDefault="0060243C" w:rsidP="0060243C">
      <w:pPr>
        <w:pStyle w:val="ListParagraph"/>
        <w:numPr>
          <w:ilvl w:val="0"/>
          <w:numId w:val="7"/>
        </w:numPr>
        <w:rPr>
          <w:bCs/>
        </w:rPr>
      </w:pPr>
      <w:r>
        <w:rPr>
          <w:bCs/>
        </w:rPr>
        <w:t>Sense of belonging and transition bridging</w:t>
      </w:r>
    </w:p>
    <w:p w14:paraId="4153A66C" w14:textId="77777777" w:rsidR="005B5D73" w:rsidRPr="0060243C" w:rsidRDefault="00F16669">
      <w:pPr>
        <w:rPr>
          <w:b/>
          <w:u w:val="single"/>
        </w:rPr>
      </w:pPr>
      <w:r w:rsidRPr="0060243C">
        <w:rPr>
          <w:b/>
          <w:u w:val="single"/>
        </w:rPr>
        <w:t>Academic Support:</w:t>
      </w:r>
    </w:p>
    <w:p w14:paraId="4E01C8C0" w14:textId="7D9CB2CE" w:rsidR="005B5D73" w:rsidRDefault="00F16669" w:rsidP="0060243C">
      <w:r>
        <w:t>Catch up from year 6 in core subject areas</w:t>
      </w:r>
      <w:r w:rsidR="0060243C">
        <w:t xml:space="preserve"> and bridging transition units in the following core subject areas</w:t>
      </w:r>
      <w:r>
        <w:t>:</w:t>
      </w:r>
    </w:p>
    <w:p w14:paraId="066E1579" w14:textId="5CEE1CD8" w:rsidR="005B5D73" w:rsidRDefault="00F16669">
      <w:pPr>
        <w:pStyle w:val="ListParagraph"/>
        <w:numPr>
          <w:ilvl w:val="0"/>
          <w:numId w:val="1"/>
        </w:numPr>
      </w:pPr>
      <w:r>
        <w:t>English</w:t>
      </w:r>
    </w:p>
    <w:p w14:paraId="58BC6DD7" w14:textId="35D56642" w:rsidR="005B5D73" w:rsidRDefault="00F16669">
      <w:pPr>
        <w:pStyle w:val="ListParagraph"/>
        <w:numPr>
          <w:ilvl w:val="0"/>
          <w:numId w:val="1"/>
        </w:numPr>
      </w:pPr>
      <w:r>
        <w:t>Maths</w:t>
      </w:r>
    </w:p>
    <w:p w14:paraId="6E0E5D39" w14:textId="56C0B902" w:rsidR="005B5D73" w:rsidRDefault="00F16669">
      <w:pPr>
        <w:pStyle w:val="ListParagraph"/>
        <w:numPr>
          <w:ilvl w:val="0"/>
          <w:numId w:val="1"/>
        </w:numPr>
      </w:pPr>
      <w:r>
        <w:t>Science</w:t>
      </w:r>
    </w:p>
    <w:p w14:paraId="50930E6A" w14:textId="77777777" w:rsidR="0060243C" w:rsidRPr="0060243C" w:rsidRDefault="1BA8BEE6">
      <w:r w:rsidRPr="0060243C">
        <w:rPr>
          <w:b/>
          <w:bCs/>
          <w:u w:val="single"/>
        </w:rPr>
        <w:t>Social &amp; Emotional Mental Health and Well-being:</w:t>
      </w:r>
      <w:r w:rsidRPr="0060243C">
        <w:t xml:space="preserve"> </w:t>
      </w:r>
    </w:p>
    <w:p w14:paraId="310F7182" w14:textId="6BB45D52" w:rsidR="005B5D73" w:rsidRDefault="1BA8BEE6">
      <w:r>
        <w:t xml:space="preserve">To address and support social emotional, health and wellbeing issues, form and develop friendships with peers and establish relationships with key academy staff members. </w:t>
      </w:r>
    </w:p>
    <w:p w14:paraId="3656B9AB" w14:textId="4D4879C6" w:rsidR="005B5D73" w:rsidRDefault="00F16669">
      <w:pPr>
        <w:rPr>
          <w:b/>
          <w:sz w:val="28"/>
          <w:szCs w:val="28"/>
          <w:u w:val="single"/>
        </w:rPr>
      </w:pPr>
      <w:r>
        <w:t>Key transition information shared by our feeder primary schools w</w:t>
      </w:r>
      <w:r w:rsidR="0060243C">
        <w:t>as</w:t>
      </w:r>
      <w:r>
        <w:t xml:space="preserve"> used to identify the needs of our most vulnerable students.  Support took place on 1:1 and small groups.  Records of meetings and all documentation is stored with the pastoral teams and shared</w:t>
      </w:r>
      <w:r w:rsidR="0060243C">
        <w:t xml:space="preserve"> with</w:t>
      </w:r>
      <w:r>
        <w:t xml:space="preserve"> appropriate individuals.  </w:t>
      </w:r>
      <w:r w:rsidR="0060243C">
        <w:t xml:space="preserve">Provision was established in order to support students both proactively and in response to their specific needs when they arose.  Early interventions were established, additional parental/carer meetings held and individual support transition plans put in place.  </w:t>
      </w:r>
    </w:p>
    <w:p w14:paraId="72BAD2E6" w14:textId="77777777" w:rsidR="0060243C" w:rsidRDefault="0060243C">
      <w:pPr>
        <w:rPr>
          <w:b/>
          <w:u w:val="single"/>
        </w:rPr>
      </w:pPr>
    </w:p>
    <w:p w14:paraId="34EAF6BF" w14:textId="77777777" w:rsidR="0060243C" w:rsidRDefault="0060243C">
      <w:pPr>
        <w:rPr>
          <w:b/>
          <w:u w:val="single"/>
        </w:rPr>
      </w:pPr>
    </w:p>
    <w:p w14:paraId="3D8E60A6" w14:textId="26B035C6" w:rsidR="0060243C" w:rsidRPr="0060243C" w:rsidRDefault="00F16669">
      <w:r w:rsidRPr="0060243C">
        <w:rPr>
          <w:b/>
          <w:u w:val="single"/>
        </w:rPr>
        <w:lastRenderedPageBreak/>
        <w:t>Sense of belonging</w:t>
      </w:r>
      <w:r w:rsidR="0060243C">
        <w:rPr>
          <w:b/>
          <w:u w:val="single"/>
        </w:rPr>
        <w:t xml:space="preserve"> and transition building</w:t>
      </w:r>
      <w:r w:rsidRPr="0060243C">
        <w:t xml:space="preserve">: </w:t>
      </w:r>
    </w:p>
    <w:p w14:paraId="27D67BE5" w14:textId="3BAF0194" w:rsidR="005B5D73" w:rsidRDefault="00F16669">
      <w:r>
        <w:t>Due to CV19 pandemic scheduled open days and transition days could not take place on site and was delivered on</w:t>
      </w:r>
      <w:r w:rsidR="0060243C">
        <w:t>-</w:t>
      </w:r>
      <w:r>
        <w:t xml:space="preserve">line.  The summer school gave us the </w:t>
      </w:r>
      <w:r w:rsidR="0060243C">
        <w:t xml:space="preserve">ability </w:t>
      </w:r>
      <w:r>
        <w:t>to invite our upcoming intake on site to familiarise themselves with our Academy.</w:t>
      </w:r>
    </w:p>
    <w:p w14:paraId="3FF2946E" w14:textId="77777777" w:rsidR="005B5D73" w:rsidRDefault="00F16669">
      <w:pPr>
        <w:pStyle w:val="ListParagraph"/>
        <w:numPr>
          <w:ilvl w:val="0"/>
          <w:numId w:val="2"/>
        </w:numPr>
      </w:pPr>
      <w:r>
        <w:t>Team Building and Problem solving, maximising student engagement participation and celebration.</w:t>
      </w:r>
    </w:p>
    <w:p w14:paraId="7B92B0AF" w14:textId="77777777" w:rsidR="005B5D73" w:rsidRDefault="00F16669">
      <w:pPr>
        <w:pStyle w:val="ListParagraph"/>
        <w:numPr>
          <w:ilvl w:val="0"/>
          <w:numId w:val="2"/>
        </w:numPr>
      </w:pPr>
      <w:r>
        <w:t>Introduce and embed the GAA expectations and GREAT Values.</w:t>
      </w:r>
    </w:p>
    <w:p w14:paraId="07608712" w14:textId="77777777" w:rsidR="0060243C" w:rsidRPr="00E23390" w:rsidRDefault="1BA8BEE6" w:rsidP="1BA8BEE6">
      <w:r w:rsidRPr="00E23390">
        <w:rPr>
          <w:b/>
          <w:bCs/>
          <w:u w:val="single"/>
        </w:rPr>
        <w:t>The Summer School at GAA</w:t>
      </w:r>
      <w:r w:rsidRPr="00E23390">
        <w:t xml:space="preserve">: </w:t>
      </w:r>
    </w:p>
    <w:p w14:paraId="3531CE54" w14:textId="1D2A6C39" w:rsidR="005B5D73" w:rsidRDefault="1BA8BEE6" w:rsidP="1BA8BEE6">
      <w:pPr>
        <w:rPr>
          <w:b/>
          <w:bCs/>
          <w:sz w:val="28"/>
          <w:szCs w:val="28"/>
          <w:u w:val="single"/>
        </w:rPr>
      </w:pPr>
      <w:r>
        <w:t>Run across 10 school days.  Each placement was 5 consecutive days.  Each student that was invited was entitled to 5 days of Summer School activities based around curriculum experiences in English, Maths and Science, delivered by GAA subject specialists.</w:t>
      </w:r>
    </w:p>
    <w:p w14:paraId="296FEF7D" w14:textId="5D232E3C" w:rsidR="005B5D73" w:rsidRDefault="00F16669">
      <w:r>
        <w:t>A wide range of sporting, arts crafts and personal development activities supported by the Military (Army Schools Engagement Team) and Manchester United Foundation.</w:t>
      </w:r>
    </w:p>
    <w:p w14:paraId="47195D59" w14:textId="77777777" w:rsidR="005B5D73" w:rsidRPr="00E23390" w:rsidRDefault="00F16669">
      <w:pPr>
        <w:rPr>
          <w:b/>
          <w:u w:val="single"/>
        </w:rPr>
      </w:pPr>
      <w:r w:rsidRPr="00E23390">
        <w:rPr>
          <w:b/>
          <w:u w:val="single"/>
        </w:rPr>
        <w:t>Programme of events</w:t>
      </w:r>
    </w:p>
    <w:tbl>
      <w:tblPr>
        <w:tblW w:w="5097" w:type="pct"/>
        <w:tblCellMar>
          <w:top w:w="15" w:type="dxa"/>
          <w:bottom w:w="15" w:type="dxa"/>
        </w:tblCellMar>
        <w:tblLook w:val="04A0" w:firstRow="1" w:lastRow="0" w:firstColumn="1" w:lastColumn="0" w:noHBand="0" w:noVBand="1"/>
      </w:tblPr>
      <w:tblGrid>
        <w:gridCol w:w="1551"/>
        <w:gridCol w:w="1985"/>
        <w:gridCol w:w="1774"/>
        <w:gridCol w:w="1777"/>
        <w:gridCol w:w="1777"/>
        <w:gridCol w:w="1774"/>
      </w:tblGrid>
      <w:tr w:rsidR="005B5D73" w14:paraId="4B4C8A85" w14:textId="77777777" w:rsidTr="00E23390">
        <w:trPr>
          <w:trHeight w:val="435"/>
        </w:trPr>
        <w:tc>
          <w:tcPr>
            <w:tcW w:w="729" w:type="pct"/>
            <w:tcBorders>
              <w:top w:val="single" w:sz="12" w:space="0" w:color="auto"/>
              <w:left w:val="single" w:sz="12" w:space="0" w:color="auto"/>
              <w:bottom w:val="single" w:sz="12" w:space="0" w:color="auto"/>
              <w:right w:val="single" w:sz="12" w:space="0" w:color="auto"/>
            </w:tcBorders>
            <w:shd w:val="clear" w:color="000000" w:fill="92D050"/>
            <w:vAlign w:val="bottom"/>
            <w:hideMark/>
          </w:tcPr>
          <w:p w14:paraId="769D0D3C" w14:textId="77777777" w:rsidR="005B5D73" w:rsidRPr="00E23390" w:rsidRDefault="005B5D73">
            <w:pPr>
              <w:spacing w:after="0" w:line="240" w:lineRule="auto"/>
              <w:rPr>
                <w:rFonts w:ascii="Times New Roman" w:eastAsia="Times New Roman" w:hAnsi="Times New Roman" w:cs="Times New Roman"/>
                <w:sz w:val="24"/>
                <w:szCs w:val="24"/>
                <w:lang w:eastAsia="en-GB"/>
              </w:rPr>
            </w:pPr>
          </w:p>
        </w:tc>
        <w:tc>
          <w:tcPr>
            <w:tcW w:w="933" w:type="pct"/>
            <w:tcBorders>
              <w:top w:val="single" w:sz="12" w:space="0" w:color="auto"/>
              <w:left w:val="single" w:sz="12" w:space="0" w:color="auto"/>
              <w:bottom w:val="single" w:sz="12" w:space="0" w:color="auto"/>
              <w:right w:val="single" w:sz="12" w:space="0" w:color="auto"/>
            </w:tcBorders>
            <w:shd w:val="clear" w:color="000000" w:fill="92D050"/>
            <w:vAlign w:val="bottom"/>
            <w:hideMark/>
          </w:tcPr>
          <w:p w14:paraId="0BDF9A6E" w14:textId="77777777"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Monday</w:t>
            </w:r>
          </w:p>
        </w:tc>
        <w:tc>
          <w:tcPr>
            <w:tcW w:w="834" w:type="pct"/>
            <w:tcBorders>
              <w:top w:val="single" w:sz="12" w:space="0" w:color="auto"/>
              <w:left w:val="nil"/>
              <w:bottom w:val="nil"/>
              <w:right w:val="single" w:sz="12" w:space="0" w:color="auto"/>
            </w:tcBorders>
            <w:shd w:val="clear" w:color="000000" w:fill="92D050"/>
            <w:vAlign w:val="bottom"/>
            <w:hideMark/>
          </w:tcPr>
          <w:p w14:paraId="7DFE89F6" w14:textId="77777777"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Tuesday</w:t>
            </w:r>
          </w:p>
        </w:tc>
        <w:tc>
          <w:tcPr>
            <w:tcW w:w="835" w:type="pct"/>
            <w:tcBorders>
              <w:top w:val="single" w:sz="12" w:space="0" w:color="auto"/>
              <w:left w:val="single" w:sz="12" w:space="0" w:color="auto"/>
              <w:bottom w:val="nil"/>
              <w:right w:val="single" w:sz="12" w:space="0" w:color="auto"/>
            </w:tcBorders>
            <w:shd w:val="clear" w:color="000000" w:fill="92D050"/>
            <w:vAlign w:val="bottom"/>
            <w:hideMark/>
          </w:tcPr>
          <w:p w14:paraId="531FDC91" w14:textId="77777777"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Wednesday</w:t>
            </w:r>
          </w:p>
        </w:tc>
        <w:tc>
          <w:tcPr>
            <w:tcW w:w="835" w:type="pct"/>
            <w:tcBorders>
              <w:top w:val="single" w:sz="12" w:space="0" w:color="auto"/>
              <w:left w:val="single" w:sz="12" w:space="0" w:color="auto"/>
              <w:bottom w:val="nil"/>
              <w:right w:val="single" w:sz="12" w:space="0" w:color="auto"/>
            </w:tcBorders>
            <w:shd w:val="clear" w:color="000000" w:fill="92D050"/>
            <w:vAlign w:val="bottom"/>
            <w:hideMark/>
          </w:tcPr>
          <w:p w14:paraId="6E5DDD2B" w14:textId="77777777"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Thursday</w:t>
            </w:r>
          </w:p>
        </w:tc>
        <w:tc>
          <w:tcPr>
            <w:tcW w:w="833" w:type="pct"/>
            <w:tcBorders>
              <w:top w:val="single" w:sz="12" w:space="0" w:color="auto"/>
              <w:left w:val="single" w:sz="12" w:space="0" w:color="auto"/>
              <w:bottom w:val="single" w:sz="12" w:space="0" w:color="auto"/>
              <w:right w:val="single" w:sz="12" w:space="0" w:color="auto"/>
            </w:tcBorders>
            <w:shd w:val="clear" w:color="000000" w:fill="92D050"/>
            <w:vAlign w:val="bottom"/>
            <w:hideMark/>
          </w:tcPr>
          <w:p w14:paraId="62F27318" w14:textId="77777777"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Friday</w:t>
            </w:r>
          </w:p>
        </w:tc>
      </w:tr>
      <w:tr w:rsidR="005B5D73" w14:paraId="73B89B6F" w14:textId="77777777" w:rsidTr="00E23390">
        <w:trPr>
          <w:trHeight w:val="638"/>
        </w:trPr>
        <w:tc>
          <w:tcPr>
            <w:tcW w:w="729" w:type="pct"/>
            <w:tcBorders>
              <w:top w:val="single" w:sz="12" w:space="0" w:color="auto"/>
              <w:left w:val="single" w:sz="12" w:space="0" w:color="auto"/>
              <w:bottom w:val="single" w:sz="12" w:space="0" w:color="auto"/>
              <w:right w:val="single" w:sz="12" w:space="0" w:color="auto"/>
            </w:tcBorders>
            <w:shd w:val="clear" w:color="000000" w:fill="92D050"/>
            <w:vAlign w:val="center"/>
            <w:hideMark/>
          </w:tcPr>
          <w:p w14:paraId="49007DCC" w14:textId="77777777" w:rsidR="005B5D73" w:rsidRPr="00E23390" w:rsidRDefault="00F16669">
            <w:pPr>
              <w:spacing w:after="0" w:line="240" w:lineRule="auto"/>
              <w:jc w:val="center"/>
              <w:rPr>
                <w:rFonts w:ascii="Calibri" w:eastAsia="Times New Roman" w:hAnsi="Calibri" w:cs="Calibri"/>
                <w:b/>
                <w:bCs/>
                <w:sz w:val="24"/>
                <w:szCs w:val="24"/>
                <w:lang w:eastAsia="en-GB"/>
              </w:rPr>
            </w:pPr>
            <w:r w:rsidRPr="00E23390">
              <w:rPr>
                <w:rFonts w:ascii="Calibri" w:eastAsia="Times New Roman" w:hAnsi="Calibri" w:cs="Calibri"/>
                <w:b/>
                <w:bCs/>
                <w:sz w:val="24"/>
                <w:szCs w:val="24"/>
                <w:lang w:eastAsia="en-GB"/>
              </w:rPr>
              <w:t>9.30am</w:t>
            </w:r>
          </w:p>
        </w:tc>
        <w:tc>
          <w:tcPr>
            <w:tcW w:w="933" w:type="pct"/>
            <w:tcBorders>
              <w:top w:val="single" w:sz="12" w:space="0" w:color="auto"/>
              <w:left w:val="nil"/>
              <w:bottom w:val="single" w:sz="12" w:space="0" w:color="auto"/>
              <w:right w:val="single" w:sz="12" w:space="0" w:color="auto"/>
            </w:tcBorders>
            <w:shd w:val="clear" w:color="000000" w:fill="ED7D31"/>
            <w:vAlign w:val="center"/>
            <w:hideMark/>
          </w:tcPr>
          <w:p w14:paraId="277D786E"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Arrive and registration</w:t>
            </w:r>
          </w:p>
        </w:tc>
        <w:tc>
          <w:tcPr>
            <w:tcW w:w="834" w:type="pct"/>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6663A60E"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Arrive and registration</w:t>
            </w:r>
          </w:p>
        </w:tc>
        <w:tc>
          <w:tcPr>
            <w:tcW w:w="835" w:type="pct"/>
            <w:tcBorders>
              <w:top w:val="single" w:sz="12" w:space="0" w:color="auto"/>
              <w:left w:val="single" w:sz="12" w:space="0" w:color="auto"/>
              <w:bottom w:val="nil"/>
              <w:right w:val="single" w:sz="12" w:space="0" w:color="auto"/>
            </w:tcBorders>
            <w:shd w:val="clear" w:color="000000" w:fill="ED7D31"/>
            <w:vAlign w:val="center"/>
            <w:hideMark/>
          </w:tcPr>
          <w:p w14:paraId="453B0778"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Arrive and registration</w:t>
            </w:r>
          </w:p>
        </w:tc>
        <w:tc>
          <w:tcPr>
            <w:tcW w:w="835" w:type="pct"/>
            <w:tcBorders>
              <w:top w:val="single" w:sz="12" w:space="0" w:color="auto"/>
              <w:left w:val="nil"/>
              <w:bottom w:val="single" w:sz="12" w:space="0" w:color="auto"/>
              <w:right w:val="single" w:sz="12" w:space="0" w:color="auto"/>
            </w:tcBorders>
            <w:shd w:val="clear" w:color="000000" w:fill="ED7D31"/>
            <w:vAlign w:val="center"/>
            <w:hideMark/>
          </w:tcPr>
          <w:p w14:paraId="78145DAA"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Arrive and registration</w:t>
            </w:r>
          </w:p>
        </w:tc>
        <w:tc>
          <w:tcPr>
            <w:tcW w:w="833" w:type="pct"/>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5AA6767A"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Arrive and registration</w:t>
            </w:r>
          </w:p>
        </w:tc>
      </w:tr>
      <w:tr w:rsidR="005B5D73" w14:paraId="0E7A7C53" w14:textId="77777777" w:rsidTr="00E23390">
        <w:trPr>
          <w:trHeight w:val="754"/>
        </w:trPr>
        <w:tc>
          <w:tcPr>
            <w:tcW w:w="729" w:type="pct"/>
            <w:tcBorders>
              <w:top w:val="single" w:sz="12" w:space="0" w:color="auto"/>
              <w:left w:val="single" w:sz="12" w:space="0" w:color="auto"/>
              <w:bottom w:val="single" w:sz="12" w:space="0" w:color="auto"/>
              <w:right w:val="single" w:sz="12" w:space="0" w:color="auto"/>
            </w:tcBorders>
            <w:shd w:val="clear" w:color="000000" w:fill="92D050"/>
            <w:vAlign w:val="center"/>
            <w:hideMark/>
          </w:tcPr>
          <w:p w14:paraId="21DABFFA" w14:textId="6AAF3DF1"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9.</w:t>
            </w:r>
            <w:r w:rsidR="00E23390">
              <w:rPr>
                <w:rFonts w:ascii="Calibri" w:eastAsia="Times New Roman" w:hAnsi="Calibri" w:cs="Calibri"/>
                <w:b/>
                <w:bCs/>
                <w:color w:val="000000"/>
                <w:sz w:val="24"/>
                <w:szCs w:val="24"/>
                <w:lang w:eastAsia="en-GB"/>
              </w:rPr>
              <w:t>40am+</w:t>
            </w:r>
          </w:p>
        </w:tc>
        <w:tc>
          <w:tcPr>
            <w:tcW w:w="933" w:type="pct"/>
            <w:tcBorders>
              <w:top w:val="nil"/>
              <w:left w:val="single" w:sz="12" w:space="0" w:color="auto"/>
              <w:bottom w:val="single" w:sz="12" w:space="0" w:color="auto"/>
              <w:right w:val="nil"/>
            </w:tcBorders>
            <w:shd w:val="clear" w:color="000000" w:fill="00B0F0"/>
            <w:vAlign w:val="center"/>
            <w:hideMark/>
          </w:tcPr>
          <w:p w14:paraId="7BB0A745" w14:textId="77777777"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Academy Tour</w:t>
            </w:r>
          </w:p>
        </w:tc>
        <w:tc>
          <w:tcPr>
            <w:tcW w:w="834" w:type="pct"/>
            <w:vMerge w:val="restart"/>
            <w:tcBorders>
              <w:top w:val="single" w:sz="12" w:space="0" w:color="auto"/>
              <w:left w:val="single" w:sz="12" w:space="0" w:color="auto"/>
              <w:bottom w:val="single" w:sz="4" w:space="0" w:color="auto"/>
              <w:right w:val="single" w:sz="12" w:space="0" w:color="auto"/>
            </w:tcBorders>
            <w:shd w:val="clear" w:color="000000" w:fill="FFFF00"/>
            <w:vAlign w:val="center"/>
            <w:hideMark/>
          </w:tcPr>
          <w:p w14:paraId="47F6865F" w14:textId="6FCC587C"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 xml:space="preserve">Group 1:  English Topic Based Activity led by </w:t>
            </w:r>
            <w:r w:rsidR="00E23390">
              <w:rPr>
                <w:rFonts w:ascii="Calibri" w:eastAsia="Times New Roman" w:hAnsi="Calibri" w:cs="Calibri"/>
                <w:b/>
                <w:bCs/>
                <w:color w:val="000000"/>
                <w:sz w:val="24"/>
                <w:szCs w:val="24"/>
                <w:lang w:eastAsia="en-GB"/>
              </w:rPr>
              <w:t>SHE</w:t>
            </w:r>
            <w:r w:rsidRPr="00E23390">
              <w:rPr>
                <w:rFonts w:ascii="Calibri" w:eastAsia="Times New Roman" w:hAnsi="Calibri" w:cs="Calibri"/>
                <w:b/>
                <w:bCs/>
                <w:color w:val="000000"/>
                <w:sz w:val="24"/>
                <w:szCs w:val="24"/>
                <w:lang w:eastAsia="en-GB"/>
              </w:rPr>
              <w:t xml:space="preserve"> Group 2:  Maths Topic Based Activity led by </w:t>
            </w:r>
            <w:r w:rsidR="00E23390">
              <w:rPr>
                <w:rFonts w:ascii="Calibri" w:eastAsia="Times New Roman" w:hAnsi="Calibri" w:cs="Calibri"/>
                <w:b/>
                <w:bCs/>
                <w:color w:val="000000"/>
                <w:sz w:val="24"/>
                <w:szCs w:val="24"/>
                <w:lang w:eastAsia="en-GB"/>
              </w:rPr>
              <w:t>JAD</w:t>
            </w:r>
            <w:r w:rsidRPr="00E23390">
              <w:rPr>
                <w:rFonts w:ascii="Calibri" w:eastAsia="Times New Roman" w:hAnsi="Calibri" w:cs="Calibri"/>
                <w:b/>
                <w:bCs/>
                <w:color w:val="000000"/>
                <w:sz w:val="24"/>
                <w:szCs w:val="24"/>
                <w:lang w:eastAsia="en-GB"/>
              </w:rPr>
              <w:t xml:space="preserve">                                   Group 3:  Science Topic Based Activity led by </w:t>
            </w:r>
            <w:r w:rsidR="00E23390">
              <w:rPr>
                <w:rFonts w:ascii="Calibri" w:eastAsia="Times New Roman" w:hAnsi="Calibri" w:cs="Calibri"/>
                <w:b/>
                <w:bCs/>
                <w:color w:val="000000"/>
                <w:sz w:val="24"/>
                <w:szCs w:val="24"/>
                <w:lang w:eastAsia="en-GB"/>
              </w:rPr>
              <w:t>NBU</w:t>
            </w:r>
          </w:p>
        </w:tc>
        <w:tc>
          <w:tcPr>
            <w:tcW w:w="835" w:type="pct"/>
            <w:vMerge w:val="restart"/>
            <w:tcBorders>
              <w:top w:val="single" w:sz="12" w:space="0" w:color="auto"/>
              <w:left w:val="single" w:sz="12" w:space="0" w:color="auto"/>
              <w:bottom w:val="single" w:sz="4" w:space="0" w:color="auto"/>
              <w:right w:val="single" w:sz="12" w:space="0" w:color="auto"/>
            </w:tcBorders>
            <w:shd w:val="clear" w:color="000000" w:fill="FFFF00"/>
            <w:vAlign w:val="center"/>
            <w:hideMark/>
          </w:tcPr>
          <w:p w14:paraId="713AB9FC" w14:textId="3ABEA108"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 xml:space="preserve">Group 2:  English Topic Based Activity led by </w:t>
            </w:r>
            <w:r w:rsidR="00E23390">
              <w:rPr>
                <w:rFonts w:ascii="Calibri" w:eastAsia="Times New Roman" w:hAnsi="Calibri" w:cs="Calibri"/>
                <w:b/>
                <w:bCs/>
                <w:color w:val="000000"/>
                <w:sz w:val="24"/>
                <w:szCs w:val="24"/>
                <w:lang w:eastAsia="en-GB"/>
              </w:rPr>
              <w:t>SHE</w:t>
            </w:r>
            <w:r w:rsidRPr="00E23390">
              <w:rPr>
                <w:rFonts w:ascii="Calibri" w:eastAsia="Times New Roman" w:hAnsi="Calibri" w:cs="Calibri"/>
                <w:b/>
                <w:bCs/>
                <w:color w:val="000000"/>
                <w:sz w:val="24"/>
                <w:szCs w:val="24"/>
                <w:lang w:eastAsia="en-GB"/>
              </w:rPr>
              <w:t xml:space="preserve">                                   Group 3:  Maths Topic Based Activity led by </w:t>
            </w:r>
            <w:r w:rsidR="00E23390">
              <w:rPr>
                <w:rFonts w:ascii="Calibri" w:eastAsia="Times New Roman" w:hAnsi="Calibri" w:cs="Calibri"/>
                <w:b/>
                <w:bCs/>
                <w:color w:val="000000"/>
                <w:sz w:val="24"/>
                <w:szCs w:val="24"/>
                <w:lang w:eastAsia="en-GB"/>
              </w:rPr>
              <w:t>JAD</w:t>
            </w:r>
            <w:r w:rsidRPr="00E23390">
              <w:rPr>
                <w:rFonts w:ascii="Calibri" w:eastAsia="Times New Roman" w:hAnsi="Calibri" w:cs="Calibri"/>
                <w:b/>
                <w:bCs/>
                <w:color w:val="000000"/>
                <w:sz w:val="24"/>
                <w:szCs w:val="24"/>
                <w:lang w:eastAsia="en-GB"/>
              </w:rPr>
              <w:t xml:space="preserve">                                 Group 1:  Science Topic Based Activity led by </w:t>
            </w:r>
            <w:r w:rsidR="00E23390">
              <w:rPr>
                <w:rFonts w:ascii="Calibri" w:eastAsia="Times New Roman" w:hAnsi="Calibri" w:cs="Calibri"/>
                <w:b/>
                <w:bCs/>
                <w:color w:val="000000"/>
                <w:sz w:val="24"/>
                <w:szCs w:val="24"/>
                <w:lang w:eastAsia="en-GB"/>
              </w:rPr>
              <w:t>NBU</w:t>
            </w:r>
          </w:p>
        </w:tc>
        <w:tc>
          <w:tcPr>
            <w:tcW w:w="835" w:type="pct"/>
            <w:vMerge w:val="restart"/>
            <w:tcBorders>
              <w:top w:val="single" w:sz="12" w:space="0" w:color="auto"/>
              <w:left w:val="single" w:sz="12" w:space="0" w:color="auto"/>
              <w:bottom w:val="single" w:sz="4" w:space="0" w:color="auto"/>
              <w:right w:val="single" w:sz="12" w:space="0" w:color="auto"/>
            </w:tcBorders>
            <w:shd w:val="clear" w:color="000000" w:fill="FFFF00"/>
            <w:vAlign w:val="center"/>
            <w:hideMark/>
          </w:tcPr>
          <w:p w14:paraId="652E2AC6" w14:textId="3D9D4590"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 xml:space="preserve">Group 3:  English Topic Based Activity led by </w:t>
            </w:r>
            <w:r w:rsidR="00E23390">
              <w:rPr>
                <w:rFonts w:ascii="Calibri" w:eastAsia="Times New Roman" w:hAnsi="Calibri" w:cs="Calibri"/>
                <w:b/>
                <w:bCs/>
                <w:color w:val="000000"/>
                <w:sz w:val="24"/>
                <w:szCs w:val="24"/>
                <w:lang w:eastAsia="en-GB"/>
              </w:rPr>
              <w:t>SHE</w:t>
            </w:r>
            <w:r w:rsidRPr="00E23390">
              <w:rPr>
                <w:rFonts w:ascii="Calibri" w:eastAsia="Times New Roman" w:hAnsi="Calibri" w:cs="Calibri"/>
                <w:b/>
                <w:bCs/>
                <w:color w:val="000000"/>
                <w:sz w:val="24"/>
                <w:szCs w:val="24"/>
                <w:lang w:eastAsia="en-GB"/>
              </w:rPr>
              <w:t xml:space="preserve">                                   Group 1:  Maths Topic Based Activity led by </w:t>
            </w:r>
            <w:r w:rsidR="00E23390">
              <w:rPr>
                <w:rFonts w:ascii="Calibri" w:eastAsia="Times New Roman" w:hAnsi="Calibri" w:cs="Calibri"/>
                <w:b/>
                <w:bCs/>
                <w:color w:val="000000"/>
                <w:sz w:val="24"/>
                <w:szCs w:val="24"/>
                <w:lang w:eastAsia="en-GB"/>
              </w:rPr>
              <w:t>JAD</w:t>
            </w:r>
            <w:r w:rsidRPr="00E23390">
              <w:rPr>
                <w:rFonts w:ascii="Calibri" w:eastAsia="Times New Roman" w:hAnsi="Calibri" w:cs="Calibri"/>
                <w:b/>
                <w:bCs/>
                <w:color w:val="000000"/>
                <w:sz w:val="24"/>
                <w:szCs w:val="24"/>
                <w:lang w:eastAsia="en-GB"/>
              </w:rPr>
              <w:t xml:space="preserve">                                  Group 2:  Science Topic Based Activity led by </w:t>
            </w:r>
            <w:r w:rsidR="00E23390">
              <w:rPr>
                <w:rFonts w:ascii="Calibri" w:eastAsia="Times New Roman" w:hAnsi="Calibri" w:cs="Calibri"/>
                <w:b/>
                <w:bCs/>
                <w:color w:val="000000"/>
                <w:sz w:val="24"/>
                <w:szCs w:val="24"/>
                <w:lang w:eastAsia="en-GB"/>
              </w:rPr>
              <w:t>NBU</w:t>
            </w:r>
          </w:p>
        </w:tc>
        <w:tc>
          <w:tcPr>
            <w:tcW w:w="833" w:type="pct"/>
            <w:vMerge w:val="restart"/>
            <w:tcBorders>
              <w:top w:val="single" w:sz="12" w:space="0" w:color="auto"/>
              <w:left w:val="single" w:sz="12" w:space="0" w:color="auto"/>
              <w:bottom w:val="nil"/>
              <w:right w:val="single" w:sz="12" w:space="0" w:color="auto"/>
            </w:tcBorders>
            <w:shd w:val="clear" w:color="000000" w:fill="002060"/>
            <w:vAlign w:val="center"/>
            <w:hideMark/>
          </w:tcPr>
          <w:p w14:paraId="2BA5E083" w14:textId="03D66149"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 xml:space="preserve">Old Trafford Visit or trip out with Packed Lunch   Staffing for the Man Utd Trip                                                              </w:t>
            </w:r>
            <w:r w:rsidR="00E23390">
              <w:rPr>
                <w:rFonts w:ascii="Calibri" w:eastAsia="Times New Roman" w:hAnsi="Calibri" w:cs="Calibri"/>
                <w:b/>
                <w:bCs/>
                <w:color w:val="FFFFFF"/>
                <w:sz w:val="24"/>
                <w:szCs w:val="24"/>
                <w:lang w:eastAsia="en-GB"/>
              </w:rPr>
              <w:t>JPI &amp; SHE</w:t>
            </w:r>
          </w:p>
        </w:tc>
      </w:tr>
      <w:tr w:rsidR="005B5D73" w14:paraId="31DE826A" w14:textId="77777777" w:rsidTr="00E23390">
        <w:trPr>
          <w:trHeight w:val="3518"/>
        </w:trPr>
        <w:tc>
          <w:tcPr>
            <w:tcW w:w="729" w:type="pct"/>
            <w:tcBorders>
              <w:top w:val="single" w:sz="12" w:space="0" w:color="auto"/>
              <w:left w:val="single" w:sz="12" w:space="0" w:color="auto"/>
              <w:bottom w:val="single" w:sz="12" w:space="0" w:color="auto"/>
              <w:right w:val="single" w:sz="12" w:space="0" w:color="auto"/>
            </w:tcBorders>
            <w:shd w:val="clear" w:color="000000" w:fill="92D050"/>
            <w:vAlign w:val="center"/>
            <w:hideMark/>
          </w:tcPr>
          <w:p w14:paraId="20FA4977" w14:textId="77777777"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1030am - 12.00pm</w:t>
            </w:r>
          </w:p>
        </w:tc>
        <w:tc>
          <w:tcPr>
            <w:tcW w:w="933" w:type="pct"/>
            <w:tcBorders>
              <w:top w:val="single" w:sz="12" w:space="0" w:color="auto"/>
              <w:left w:val="single" w:sz="12" w:space="0" w:color="auto"/>
              <w:bottom w:val="single" w:sz="12" w:space="0" w:color="auto"/>
              <w:right w:val="single" w:sz="12" w:space="0" w:color="auto"/>
            </w:tcBorders>
            <w:shd w:val="clear" w:color="000000" w:fill="00B0F0"/>
            <w:vAlign w:val="center"/>
            <w:hideMark/>
          </w:tcPr>
          <w:p w14:paraId="70A51240" w14:textId="77777777" w:rsidR="005B5D73" w:rsidRPr="00E23390" w:rsidRDefault="00F16669">
            <w:pPr>
              <w:spacing w:after="0" w:line="240" w:lineRule="auto"/>
              <w:jc w:val="center"/>
              <w:rPr>
                <w:rFonts w:ascii="Calibri" w:eastAsia="Times New Roman" w:hAnsi="Calibri" w:cs="Calibri"/>
                <w:b/>
                <w:bCs/>
                <w:color w:val="000000"/>
                <w:sz w:val="24"/>
                <w:szCs w:val="24"/>
                <w:lang w:eastAsia="en-GB"/>
              </w:rPr>
            </w:pPr>
            <w:r w:rsidRPr="00E23390">
              <w:rPr>
                <w:rFonts w:ascii="Calibri" w:eastAsia="Times New Roman" w:hAnsi="Calibri" w:cs="Calibri"/>
                <w:b/>
                <w:bCs/>
                <w:color w:val="000000"/>
                <w:sz w:val="24"/>
                <w:szCs w:val="24"/>
                <w:lang w:eastAsia="en-GB"/>
              </w:rPr>
              <w:t>Socially distanced team building activities and getting to know </w:t>
            </w:r>
            <w:proofErr w:type="gramStart"/>
            <w:r w:rsidRPr="00E23390">
              <w:rPr>
                <w:rFonts w:ascii="Calibri" w:eastAsia="Times New Roman" w:hAnsi="Calibri" w:cs="Calibri"/>
                <w:b/>
                <w:bCs/>
                <w:color w:val="000000"/>
                <w:sz w:val="24"/>
                <w:szCs w:val="24"/>
                <w:lang w:eastAsia="en-GB"/>
              </w:rPr>
              <w:t>you</w:t>
            </w:r>
            <w:proofErr w:type="gramEnd"/>
            <w:r w:rsidRPr="00E23390">
              <w:rPr>
                <w:rFonts w:ascii="Calibri" w:eastAsia="Times New Roman" w:hAnsi="Calibri" w:cs="Calibri"/>
                <w:b/>
                <w:bCs/>
                <w:color w:val="000000"/>
                <w:sz w:val="24"/>
                <w:szCs w:val="24"/>
                <w:lang w:eastAsia="en-GB"/>
              </w:rPr>
              <w:t> games </w:t>
            </w:r>
          </w:p>
        </w:tc>
        <w:tc>
          <w:tcPr>
            <w:tcW w:w="834" w:type="pct"/>
            <w:vMerge/>
            <w:tcBorders>
              <w:top w:val="single" w:sz="12" w:space="0" w:color="auto"/>
              <w:left w:val="single" w:sz="12" w:space="0" w:color="auto"/>
              <w:bottom w:val="single" w:sz="4" w:space="0" w:color="auto"/>
              <w:right w:val="single" w:sz="12" w:space="0" w:color="auto"/>
            </w:tcBorders>
            <w:vAlign w:val="center"/>
            <w:hideMark/>
          </w:tcPr>
          <w:p w14:paraId="54CD245A" w14:textId="77777777" w:rsidR="005B5D73" w:rsidRPr="00E23390" w:rsidRDefault="005B5D73">
            <w:pPr>
              <w:spacing w:after="0" w:line="240" w:lineRule="auto"/>
              <w:rPr>
                <w:rFonts w:ascii="Calibri" w:eastAsia="Times New Roman" w:hAnsi="Calibri" w:cs="Calibri"/>
                <w:b/>
                <w:bCs/>
                <w:color w:val="000000"/>
                <w:sz w:val="24"/>
                <w:szCs w:val="24"/>
                <w:lang w:eastAsia="en-GB"/>
              </w:rPr>
            </w:pPr>
          </w:p>
        </w:tc>
        <w:tc>
          <w:tcPr>
            <w:tcW w:w="835" w:type="pct"/>
            <w:vMerge/>
            <w:tcBorders>
              <w:top w:val="single" w:sz="12" w:space="0" w:color="auto"/>
              <w:left w:val="single" w:sz="12" w:space="0" w:color="auto"/>
              <w:bottom w:val="single" w:sz="4" w:space="0" w:color="auto"/>
              <w:right w:val="single" w:sz="12" w:space="0" w:color="auto"/>
            </w:tcBorders>
            <w:vAlign w:val="center"/>
            <w:hideMark/>
          </w:tcPr>
          <w:p w14:paraId="1231BE67" w14:textId="77777777" w:rsidR="005B5D73" w:rsidRPr="00E23390" w:rsidRDefault="005B5D73">
            <w:pPr>
              <w:spacing w:after="0" w:line="240" w:lineRule="auto"/>
              <w:rPr>
                <w:rFonts w:ascii="Calibri" w:eastAsia="Times New Roman" w:hAnsi="Calibri" w:cs="Calibri"/>
                <w:b/>
                <w:bCs/>
                <w:color w:val="000000"/>
                <w:sz w:val="24"/>
                <w:szCs w:val="24"/>
                <w:lang w:eastAsia="en-GB"/>
              </w:rPr>
            </w:pPr>
          </w:p>
        </w:tc>
        <w:tc>
          <w:tcPr>
            <w:tcW w:w="835" w:type="pct"/>
            <w:vMerge/>
            <w:tcBorders>
              <w:top w:val="single" w:sz="12" w:space="0" w:color="auto"/>
              <w:left w:val="single" w:sz="12" w:space="0" w:color="auto"/>
              <w:bottom w:val="single" w:sz="4" w:space="0" w:color="auto"/>
              <w:right w:val="single" w:sz="12" w:space="0" w:color="auto"/>
            </w:tcBorders>
            <w:vAlign w:val="center"/>
            <w:hideMark/>
          </w:tcPr>
          <w:p w14:paraId="36FEB5B0" w14:textId="77777777" w:rsidR="005B5D73" w:rsidRPr="00E23390" w:rsidRDefault="005B5D73">
            <w:pPr>
              <w:spacing w:after="0" w:line="240" w:lineRule="auto"/>
              <w:rPr>
                <w:rFonts w:ascii="Calibri" w:eastAsia="Times New Roman" w:hAnsi="Calibri" w:cs="Calibri"/>
                <w:b/>
                <w:bCs/>
                <w:color w:val="000000"/>
                <w:sz w:val="24"/>
                <w:szCs w:val="24"/>
                <w:lang w:eastAsia="en-GB"/>
              </w:rPr>
            </w:pPr>
          </w:p>
        </w:tc>
        <w:tc>
          <w:tcPr>
            <w:tcW w:w="833" w:type="pct"/>
            <w:vMerge/>
            <w:tcBorders>
              <w:top w:val="single" w:sz="12" w:space="0" w:color="auto"/>
              <w:left w:val="single" w:sz="12" w:space="0" w:color="auto"/>
              <w:bottom w:val="nil"/>
              <w:right w:val="single" w:sz="12" w:space="0" w:color="auto"/>
            </w:tcBorders>
            <w:vAlign w:val="center"/>
            <w:hideMark/>
          </w:tcPr>
          <w:p w14:paraId="30D7AA69" w14:textId="77777777" w:rsidR="005B5D73" w:rsidRPr="00E23390" w:rsidRDefault="005B5D73">
            <w:pPr>
              <w:spacing w:after="0" w:line="240" w:lineRule="auto"/>
              <w:rPr>
                <w:rFonts w:ascii="Calibri" w:eastAsia="Times New Roman" w:hAnsi="Calibri" w:cs="Calibri"/>
                <w:b/>
                <w:bCs/>
                <w:color w:val="FFFFFF"/>
                <w:sz w:val="24"/>
                <w:szCs w:val="24"/>
                <w:lang w:eastAsia="en-GB"/>
              </w:rPr>
            </w:pPr>
          </w:p>
        </w:tc>
      </w:tr>
      <w:tr w:rsidR="005B5D73" w:rsidRPr="00E23390" w14:paraId="3E1F2F56" w14:textId="77777777" w:rsidTr="00E23390">
        <w:trPr>
          <w:trHeight w:val="347"/>
        </w:trPr>
        <w:tc>
          <w:tcPr>
            <w:tcW w:w="729" w:type="pct"/>
            <w:tcBorders>
              <w:top w:val="single" w:sz="12" w:space="0" w:color="auto"/>
              <w:left w:val="single" w:sz="12" w:space="0" w:color="auto"/>
              <w:bottom w:val="nil"/>
              <w:right w:val="nil"/>
            </w:tcBorders>
            <w:shd w:val="clear" w:color="000000" w:fill="92D050"/>
            <w:vAlign w:val="center"/>
            <w:hideMark/>
          </w:tcPr>
          <w:p w14:paraId="6D8F1020" w14:textId="22363B7D" w:rsidR="005B5D73" w:rsidRPr="00E23390" w:rsidRDefault="00F16669">
            <w:pPr>
              <w:spacing w:after="0" w:line="240" w:lineRule="auto"/>
              <w:jc w:val="center"/>
              <w:rPr>
                <w:rFonts w:ascii="Calibri" w:eastAsia="Times New Roman" w:hAnsi="Calibri" w:cs="Calibri"/>
                <w:b/>
                <w:bCs/>
                <w:color w:val="000000"/>
                <w:lang w:eastAsia="en-GB"/>
              </w:rPr>
            </w:pPr>
            <w:r w:rsidRPr="00E23390">
              <w:rPr>
                <w:rFonts w:ascii="Calibri" w:eastAsia="Times New Roman" w:hAnsi="Calibri" w:cs="Calibri"/>
                <w:b/>
                <w:bCs/>
                <w:color w:val="000000"/>
                <w:lang w:eastAsia="en-GB"/>
              </w:rPr>
              <w:t>12.00pm</w:t>
            </w:r>
          </w:p>
        </w:tc>
        <w:tc>
          <w:tcPr>
            <w:tcW w:w="933" w:type="pct"/>
            <w:tcBorders>
              <w:top w:val="single" w:sz="12" w:space="0" w:color="auto"/>
              <w:left w:val="single" w:sz="12" w:space="0" w:color="auto"/>
              <w:bottom w:val="nil"/>
              <w:right w:val="single" w:sz="12" w:space="0" w:color="auto"/>
            </w:tcBorders>
            <w:shd w:val="clear" w:color="000000" w:fill="92D050"/>
            <w:vAlign w:val="center"/>
            <w:hideMark/>
          </w:tcPr>
          <w:p w14:paraId="637161B6" w14:textId="77777777" w:rsidR="005B5D73" w:rsidRPr="00E23390" w:rsidRDefault="00F16669">
            <w:pPr>
              <w:spacing w:after="0" w:line="240" w:lineRule="auto"/>
              <w:jc w:val="center"/>
              <w:rPr>
                <w:rFonts w:ascii="Calibri" w:eastAsia="Times New Roman" w:hAnsi="Calibri" w:cs="Calibri"/>
                <w:b/>
                <w:bCs/>
                <w:color w:val="000000"/>
                <w:lang w:eastAsia="en-GB"/>
              </w:rPr>
            </w:pPr>
            <w:r w:rsidRPr="00E23390">
              <w:rPr>
                <w:rFonts w:ascii="Calibri" w:eastAsia="Times New Roman" w:hAnsi="Calibri" w:cs="Calibri"/>
                <w:b/>
                <w:bCs/>
                <w:color w:val="000000"/>
                <w:lang w:eastAsia="en-GB"/>
              </w:rPr>
              <w:t>Lunch</w:t>
            </w:r>
          </w:p>
        </w:tc>
        <w:tc>
          <w:tcPr>
            <w:tcW w:w="834" w:type="pct"/>
            <w:tcBorders>
              <w:top w:val="single" w:sz="12" w:space="0" w:color="auto"/>
              <w:left w:val="single" w:sz="12" w:space="0" w:color="auto"/>
              <w:bottom w:val="single" w:sz="12" w:space="0" w:color="auto"/>
              <w:right w:val="single" w:sz="12" w:space="0" w:color="auto"/>
            </w:tcBorders>
            <w:shd w:val="clear" w:color="000000" w:fill="92D050"/>
            <w:vAlign w:val="center"/>
            <w:hideMark/>
          </w:tcPr>
          <w:p w14:paraId="03F42A5E" w14:textId="77777777" w:rsidR="005B5D73" w:rsidRPr="00E23390" w:rsidRDefault="00F16669">
            <w:pPr>
              <w:spacing w:after="0" w:line="240" w:lineRule="auto"/>
              <w:jc w:val="center"/>
              <w:rPr>
                <w:rFonts w:ascii="Calibri" w:eastAsia="Times New Roman" w:hAnsi="Calibri" w:cs="Calibri"/>
                <w:b/>
                <w:bCs/>
                <w:color w:val="000000"/>
                <w:lang w:eastAsia="en-GB"/>
              </w:rPr>
            </w:pPr>
            <w:r w:rsidRPr="00E23390">
              <w:rPr>
                <w:rFonts w:ascii="Calibri" w:eastAsia="Times New Roman" w:hAnsi="Calibri" w:cs="Calibri"/>
                <w:b/>
                <w:bCs/>
                <w:color w:val="000000"/>
                <w:lang w:eastAsia="en-GB"/>
              </w:rPr>
              <w:t>Lunch</w:t>
            </w:r>
          </w:p>
        </w:tc>
        <w:tc>
          <w:tcPr>
            <w:tcW w:w="835" w:type="pct"/>
            <w:tcBorders>
              <w:top w:val="nil"/>
              <w:left w:val="nil"/>
              <w:bottom w:val="nil"/>
              <w:right w:val="nil"/>
            </w:tcBorders>
            <w:shd w:val="clear" w:color="000000" w:fill="92D050"/>
            <w:vAlign w:val="center"/>
            <w:hideMark/>
          </w:tcPr>
          <w:p w14:paraId="0F31675E" w14:textId="77777777" w:rsidR="005B5D73" w:rsidRPr="00E23390" w:rsidRDefault="00F16669">
            <w:pPr>
              <w:spacing w:after="0" w:line="240" w:lineRule="auto"/>
              <w:jc w:val="center"/>
              <w:rPr>
                <w:rFonts w:ascii="Calibri" w:eastAsia="Times New Roman" w:hAnsi="Calibri" w:cs="Calibri"/>
                <w:b/>
                <w:bCs/>
                <w:color w:val="000000"/>
                <w:lang w:eastAsia="en-GB"/>
              </w:rPr>
            </w:pPr>
            <w:r w:rsidRPr="00E23390">
              <w:rPr>
                <w:rFonts w:ascii="Calibri" w:eastAsia="Times New Roman" w:hAnsi="Calibri" w:cs="Calibri"/>
                <w:b/>
                <w:bCs/>
                <w:color w:val="000000"/>
                <w:lang w:eastAsia="en-GB"/>
              </w:rPr>
              <w:t>Lunch</w:t>
            </w:r>
          </w:p>
        </w:tc>
        <w:tc>
          <w:tcPr>
            <w:tcW w:w="835" w:type="pct"/>
            <w:tcBorders>
              <w:top w:val="single" w:sz="12" w:space="0" w:color="auto"/>
              <w:left w:val="single" w:sz="12" w:space="0" w:color="auto"/>
              <w:bottom w:val="single" w:sz="12" w:space="0" w:color="auto"/>
              <w:right w:val="single" w:sz="12" w:space="0" w:color="auto"/>
            </w:tcBorders>
            <w:shd w:val="clear" w:color="000000" w:fill="92D050"/>
            <w:vAlign w:val="center"/>
            <w:hideMark/>
          </w:tcPr>
          <w:p w14:paraId="64D53305" w14:textId="77777777" w:rsidR="005B5D73" w:rsidRPr="00E23390" w:rsidRDefault="00F16669">
            <w:pPr>
              <w:spacing w:after="0" w:line="240" w:lineRule="auto"/>
              <w:jc w:val="center"/>
              <w:rPr>
                <w:rFonts w:ascii="Calibri" w:eastAsia="Times New Roman" w:hAnsi="Calibri" w:cs="Calibri"/>
                <w:b/>
                <w:bCs/>
                <w:color w:val="000000"/>
                <w:lang w:eastAsia="en-GB"/>
              </w:rPr>
            </w:pPr>
            <w:r w:rsidRPr="00E23390">
              <w:rPr>
                <w:rFonts w:ascii="Calibri" w:eastAsia="Times New Roman" w:hAnsi="Calibri" w:cs="Calibri"/>
                <w:b/>
                <w:bCs/>
                <w:color w:val="000000"/>
                <w:lang w:eastAsia="en-GB"/>
              </w:rPr>
              <w:t>Lunch</w:t>
            </w:r>
          </w:p>
        </w:tc>
        <w:tc>
          <w:tcPr>
            <w:tcW w:w="833" w:type="pct"/>
            <w:vMerge/>
            <w:tcBorders>
              <w:top w:val="single" w:sz="12" w:space="0" w:color="auto"/>
              <w:left w:val="single" w:sz="12" w:space="0" w:color="auto"/>
              <w:bottom w:val="nil"/>
              <w:right w:val="single" w:sz="12" w:space="0" w:color="auto"/>
            </w:tcBorders>
            <w:vAlign w:val="center"/>
            <w:hideMark/>
          </w:tcPr>
          <w:p w14:paraId="7196D064" w14:textId="77777777" w:rsidR="005B5D73" w:rsidRPr="00E23390" w:rsidRDefault="005B5D73">
            <w:pPr>
              <w:spacing w:after="0" w:line="240" w:lineRule="auto"/>
              <w:rPr>
                <w:rFonts w:ascii="Calibri" w:eastAsia="Times New Roman" w:hAnsi="Calibri" w:cs="Calibri"/>
                <w:b/>
                <w:bCs/>
                <w:color w:val="FFFFFF"/>
                <w:lang w:eastAsia="en-GB"/>
              </w:rPr>
            </w:pPr>
          </w:p>
        </w:tc>
      </w:tr>
      <w:tr w:rsidR="005B5D73" w14:paraId="0C33AEF4" w14:textId="77777777" w:rsidTr="00E23390">
        <w:trPr>
          <w:trHeight w:val="1175"/>
        </w:trPr>
        <w:tc>
          <w:tcPr>
            <w:tcW w:w="729" w:type="pct"/>
            <w:tcBorders>
              <w:top w:val="single" w:sz="12" w:space="0" w:color="auto"/>
              <w:left w:val="single" w:sz="12" w:space="0" w:color="auto"/>
              <w:bottom w:val="nil"/>
              <w:right w:val="single" w:sz="12" w:space="0" w:color="auto"/>
            </w:tcBorders>
            <w:shd w:val="clear" w:color="000000" w:fill="92D050"/>
            <w:vAlign w:val="center"/>
            <w:hideMark/>
          </w:tcPr>
          <w:p w14:paraId="5B5AAA9A" w14:textId="77777777" w:rsidR="005B5D73" w:rsidRPr="00E23390" w:rsidRDefault="00F16669">
            <w:pPr>
              <w:spacing w:after="0" w:line="240" w:lineRule="auto"/>
              <w:jc w:val="center"/>
              <w:rPr>
                <w:rFonts w:ascii="Calibri" w:eastAsia="Times New Roman" w:hAnsi="Calibri" w:cs="Calibri"/>
                <w:b/>
                <w:bCs/>
                <w:sz w:val="24"/>
                <w:szCs w:val="24"/>
                <w:lang w:eastAsia="en-GB"/>
              </w:rPr>
            </w:pPr>
            <w:r w:rsidRPr="00E23390">
              <w:rPr>
                <w:rFonts w:ascii="Calibri" w:eastAsia="Times New Roman" w:hAnsi="Calibri" w:cs="Calibri"/>
                <w:b/>
                <w:bCs/>
                <w:sz w:val="24"/>
                <w:szCs w:val="24"/>
                <w:lang w:eastAsia="en-GB"/>
              </w:rPr>
              <w:t>12.30pm - 2.00pm</w:t>
            </w:r>
          </w:p>
        </w:tc>
        <w:tc>
          <w:tcPr>
            <w:tcW w:w="933" w:type="pct"/>
            <w:tcBorders>
              <w:top w:val="single" w:sz="12" w:space="0" w:color="auto"/>
              <w:left w:val="single" w:sz="12" w:space="0" w:color="auto"/>
              <w:bottom w:val="single" w:sz="12" w:space="0" w:color="auto"/>
              <w:right w:val="single" w:sz="12" w:space="0" w:color="auto"/>
            </w:tcBorders>
            <w:shd w:val="clear" w:color="000000" w:fill="FF0000"/>
            <w:vAlign w:val="bottom"/>
            <w:hideMark/>
          </w:tcPr>
          <w:p w14:paraId="37E231EB"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Manchester United Foundation Enrichment</w:t>
            </w:r>
          </w:p>
        </w:tc>
        <w:tc>
          <w:tcPr>
            <w:tcW w:w="834" w:type="pct"/>
            <w:tcBorders>
              <w:top w:val="single" w:sz="12" w:space="0" w:color="auto"/>
              <w:left w:val="single" w:sz="12" w:space="0" w:color="auto"/>
              <w:bottom w:val="single" w:sz="12" w:space="0" w:color="auto"/>
              <w:right w:val="single" w:sz="12" w:space="0" w:color="auto"/>
            </w:tcBorders>
            <w:shd w:val="clear" w:color="000000" w:fill="FF0000"/>
            <w:vAlign w:val="bottom"/>
            <w:hideMark/>
          </w:tcPr>
          <w:p w14:paraId="1D2F2CE8"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Manchester United Foundation Enrichment</w:t>
            </w:r>
          </w:p>
        </w:tc>
        <w:tc>
          <w:tcPr>
            <w:tcW w:w="835" w:type="pct"/>
            <w:tcBorders>
              <w:top w:val="single" w:sz="12" w:space="0" w:color="auto"/>
              <w:left w:val="single" w:sz="12" w:space="0" w:color="auto"/>
              <w:bottom w:val="single" w:sz="12" w:space="0" w:color="auto"/>
              <w:right w:val="single" w:sz="12" w:space="0" w:color="auto"/>
            </w:tcBorders>
            <w:shd w:val="clear" w:color="000000" w:fill="FF0000"/>
            <w:vAlign w:val="bottom"/>
            <w:hideMark/>
          </w:tcPr>
          <w:p w14:paraId="308ED3BF"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Manchester United Foundation Enrichment</w:t>
            </w:r>
          </w:p>
        </w:tc>
        <w:tc>
          <w:tcPr>
            <w:tcW w:w="835" w:type="pct"/>
            <w:tcBorders>
              <w:top w:val="single" w:sz="12" w:space="0" w:color="auto"/>
              <w:left w:val="single" w:sz="12" w:space="0" w:color="auto"/>
              <w:bottom w:val="single" w:sz="12" w:space="0" w:color="auto"/>
              <w:right w:val="single" w:sz="12" w:space="0" w:color="auto"/>
            </w:tcBorders>
            <w:shd w:val="clear" w:color="000000" w:fill="FF0000"/>
            <w:vAlign w:val="bottom"/>
            <w:hideMark/>
          </w:tcPr>
          <w:p w14:paraId="7B518865" w14:textId="77777777" w:rsidR="005B5D73" w:rsidRPr="00E23390" w:rsidRDefault="00F16669">
            <w:pPr>
              <w:spacing w:after="0" w:line="240" w:lineRule="auto"/>
              <w:jc w:val="center"/>
              <w:rPr>
                <w:rFonts w:ascii="Calibri" w:eastAsia="Times New Roman" w:hAnsi="Calibri" w:cs="Calibri"/>
                <w:b/>
                <w:bCs/>
                <w:color w:val="FFFFFF"/>
                <w:sz w:val="24"/>
                <w:szCs w:val="24"/>
                <w:lang w:eastAsia="en-GB"/>
              </w:rPr>
            </w:pPr>
            <w:r w:rsidRPr="00E23390">
              <w:rPr>
                <w:rFonts w:ascii="Calibri" w:eastAsia="Times New Roman" w:hAnsi="Calibri" w:cs="Calibri"/>
                <w:b/>
                <w:bCs/>
                <w:color w:val="FFFFFF"/>
                <w:sz w:val="24"/>
                <w:szCs w:val="24"/>
                <w:lang w:eastAsia="en-GB"/>
              </w:rPr>
              <w:t>Manchester United Foundation Enrichment</w:t>
            </w:r>
          </w:p>
        </w:tc>
        <w:tc>
          <w:tcPr>
            <w:tcW w:w="833" w:type="pct"/>
            <w:vMerge/>
            <w:tcBorders>
              <w:top w:val="single" w:sz="12" w:space="0" w:color="auto"/>
              <w:left w:val="single" w:sz="12" w:space="0" w:color="auto"/>
              <w:bottom w:val="nil"/>
              <w:right w:val="single" w:sz="12" w:space="0" w:color="auto"/>
            </w:tcBorders>
            <w:vAlign w:val="center"/>
            <w:hideMark/>
          </w:tcPr>
          <w:p w14:paraId="34FF1C98" w14:textId="77777777" w:rsidR="005B5D73" w:rsidRPr="00E23390" w:rsidRDefault="005B5D73">
            <w:pPr>
              <w:spacing w:after="0" w:line="240" w:lineRule="auto"/>
              <w:rPr>
                <w:rFonts w:ascii="Calibri" w:eastAsia="Times New Roman" w:hAnsi="Calibri" w:cs="Calibri"/>
                <w:b/>
                <w:bCs/>
                <w:color w:val="FFFFFF"/>
                <w:sz w:val="24"/>
                <w:szCs w:val="24"/>
                <w:lang w:eastAsia="en-GB"/>
              </w:rPr>
            </w:pPr>
          </w:p>
        </w:tc>
      </w:tr>
      <w:tr w:rsidR="005B5D73" w14:paraId="23B0B5D3" w14:textId="77777777" w:rsidTr="00E23390">
        <w:trPr>
          <w:trHeight w:val="450"/>
        </w:trPr>
        <w:tc>
          <w:tcPr>
            <w:tcW w:w="5000" w:type="pct"/>
            <w:gridSpan w:val="6"/>
            <w:vMerge w:val="restart"/>
            <w:tcBorders>
              <w:top w:val="single" w:sz="12" w:space="0" w:color="auto"/>
              <w:left w:val="single" w:sz="12" w:space="0" w:color="auto"/>
              <w:bottom w:val="single" w:sz="4" w:space="0" w:color="auto"/>
              <w:right w:val="single" w:sz="4" w:space="0" w:color="auto"/>
            </w:tcBorders>
            <w:shd w:val="clear" w:color="000000" w:fill="8EA9DB"/>
            <w:vAlign w:val="bottom"/>
            <w:hideMark/>
          </w:tcPr>
          <w:p w14:paraId="5A4FAA77" w14:textId="4BC627A7" w:rsidR="005B5D73" w:rsidRPr="00E23390" w:rsidRDefault="00E23390">
            <w:pPr>
              <w:spacing w:after="0" w:line="240" w:lineRule="auto"/>
              <w:jc w:val="center"/>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Staffing = 6 x Teaching Staff; 3 x Support Staff</w:t>
            </w:r>
          </w:p>
        </w:tc>
      </w:tr>
      <w:tr w:rsidR="005B5D73" w14:paraId="6D072C0D" w14:textId="77777777" w:rsidTr="00E23390">
        <w:trPr>
          <w:trHeight w:val="450"/>
        </w:trPr>
        <w:tc>
          <w:tcPr>
            <w:tcW w:w="5000" w:type="pct"/>
            <w:gridSpan w:val="6"/>
            <w:vMerge/>
            <w:tcBorders>
              <w:top w:val="single" w:sz="12" w:space="0" w:color="auto"/>
              <w:left w:val="single" w:sz="12" w:space="0" w:color="auto"/>
              <w:bottom w:val="single" w:sz="4" w:space="0" w:color="auto"/>
              <w:right w:val="single" w:sz="4" w:space="0" w:color="auto"/>
            </w:tcBorders>
            <w:vAlign w:val="center"/>
            <w:hideMark/>
          </w:tcPr>
          <w:p w14:paraId="48A21919" w14:textId="77777777" w:rsidR="005B5D73" w:rsidRDefault="005B5D73">
            <w:pPr>
              <w:spacing w:after="0" w:line="240" w:lineRule="auto"/>
              <w:rPr>
                <w:rFonts w:ascii="Calibri" w:eastAsia="Times New Roman" w:hAnsi="Calibri" w:cs="Calibri"/>
                <w:b/>
                <w:bCs/>
                <w:color w:val="000000"/>
                <w:sz w:val="24"/>
                <w:szCs w:val="24"/>
                <w:lang w:eastAsia="en-GB"/>
              </w:rPr>
            </w:pPr>
          </w:p>
        </w:tc>
      </w:tr>
    </w:tbl>
    <w:p w14:paraId="6BD18F9B" w14:textId="77777777" w:rsidR="005B5D73" w:rsidRDefault="005B5D73">
      <w:pPr>
        <w:rPr>
          <w:b/>
          <w:sz w:val="28"/>
          <w:szCs w:val="28"/>
          <w:u w:val="single"/>
        </w:rPr>
      </w:pPr>
    </w:p>
    <w:p w14:paraId="238601FE" w14:textId="77777777" w:rsidR="005B5D73" w:rsidRDefault="005B5D73">
      <w:pPr>
        <w:rPr>
          <w:b/>
          <w:sz w:val="28"/>
          <w:szCs w:val="28"/>
          <w:u w:val="single"/>
        </w:rPr>
      </w:pPr>
    </w:p>
    <w:p w14:paraId="0F3CABC7" w14:textId="77777777" w:rsidR="005B5D73" w:rsidRDefault="005B5D73">
      <w:pPr>
        <w:rPr>
          <w:b/>
          <w:sz w:val="28"/>
          <w:szCs w:val="28"/>
          <w:u w:val="single"/>
        </w:rPr>
      </w:pPr>
    </w:p>
    <w:p w14:paraId="5B08B5D1" w14:textId="15EFB6E1" w:rsidR="005B5D73" w:rsidRDefault="005B5D73">
      <w:pPr>
        <w:rPr>
          <w:b/>
          <w:sz w:val="28"/>
          <w:szCs w:val="28"/>
          <w:u w:val="single"/>
        </w:rPr>
      </w:pPr>
    </w:p>
    <w:p w14:paraId="32DFBFEE" w14:textId="186A112B" w:rsidR="005B5D73" w:rsidRPr="00E23390" w:rsidRDefault="00F16669">
      <w:pPr>
        <w:rPr>
          <w:b/>
          <w:u w:val="single"/>
        </w:rPr>
      </w:pPr>
      <w:r w:rsidRPr="00E23390">
        <w:rPr>
          <w:b/>
          <w:u w:val="single"/>
        </w:rPr>
        <w:lastRenderedPageBreak/>
        <w:t>Student Feedback from GAA Summer School</w:t>
      </w:r>
    </w:p>
    <w:p w14:paraId="6D7E781B" w14:textId="28479428" w:rsidR="00E23390" w:rsidRDefault="00E23390">
      <w:pPr>
        <w:rPr>
          <w:b/>
          <w:sz w:val="28"/>
          <w:szCs w:val="28"/>
          <w:u w:val="single"/>
        </w:rPr>
      </w:pPr>
      <w:r>
        <w:rPr>
          <w:noProof/>
        </w:rPr>
        <w:drawing>
          <wp:anchor distT="0" distB="0" distL="114300" distR="114300" simplePos="0" relativeHeight="251624448" behindDoc="1" locked="0" layoutInCell="1" allowOverlap="1" wp14:anchorId="70AF0B3B" wp14:editId="5D0B81C5">
            <wp:simplePos x="0" y="0"/>
            <wp:positionH relativeFrom="margin">
              <wp:align>left</wp:align>
            </wp:positionH>
            <wp:positionV relativeFrom="paragraph">
              <wp:posOffset>80010</wp:posOffset>
            </wp:positionV>
            <wp:extent cx="6305550" cy="4514850"/>
            <wp:effectExtent l="0" t="0" r="0" b="0"/>
            <wp:wrapNone/>
            <wp:docPr id="1" name="Picture 1" descr="C:\Users\jon.hartley\AppData\Local\Microsoft\Windows\INetCache\Content.MSO\133ADA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n.hartley\AppData\Local\Microsoft\Windows\INetCache\Content.MSO\133ADAE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69EC9" w14:textId="6F95F9D4" w:rsidR="00E23390" w:rsidRDefault="00E23390">
      <w:pPr>
        <w:rPr>
          <w:b/>
          <w:sz w:val="28"/>
          <w:szCs w:val="28"/>
          <w:u w:val="single"/>
        </w:rPr>
      </w:pPr>
    </w:p>
    <w:p w14:paraId="5675C839" w14:textId="77777777" w:rsidR="00E23390" w:rsidRDefault="00E23390">
      <w:pPr>
        <w:rPr>
          <w:b/>
          <w:sz w:val="28"/>
          <w:szCs w:val="28"/>
          <w:u w:val="single"/>
        </w:rPr>
      </w:pPr>
    </w:p>
    <w:p w14:paraId="0AD9C6F4" w14:textId="77777777" w:rsidR="005B5D73" w:rsidRDefault="005B5D73">
      <w:pPr>
        <w:rPr>
          <w:b/>
          <w:sz w:val="28"/>
          <w:szCs w:val="28"/>
          <w:u w:val="single"/>
        </w:rPr>
      </w:pPr>
    </w:p>
    <w:p w14:paraId="4B1F511A" w14:textId="77777777" w:rsidR="005B5D73" w:rsidRDefault="005B5D73"/>
    <w:p w14:paraId="04C1ACFB" w14:textId="77777777" w:rsidR="00E23390" w:rsidRDefault="00E23390">
      <w:pPr>
        <w:rPr>
          <w:b/>
          <w:sz w:val="28"/>
          <w:szCs w:val="28"/>
          <w:u w:val="single"/>
        </w:rPr>
      </w:pPr>
    </w:p>
    <w:p w14:paraId="00E33ADD" w14:textId="77777777" w:rsidR="00E23390" w:rsidRDefault="00E23390">
      <w:pPr>
        <w:rPr>
          <w:b/>
          <w:sz w:val="28"/>
          <w:szCs w:val="28"/>
          <w:u w:val="single"/>
        </w:rPr>
      </w:pPr>
    </w:p>
    <w:p w14:paraId="01184CA4" w14:textId="77777777" w:rsidR="00E23390" w:rsidRDefault="00E23390">
      <w:pPr>
        <w:rPr>
          <w:b/>
          <w:sz w:val="28"/>
          <w:szCs w:val="28"/>
          <w:u w:val="single"/>
        </w:rPr>
      </w:pPr>
    </w:p>
    <w:p w14:paraId="7D9A511E" w14:textId="77777777" w:rsidR="00E23390" w:rsidRDefault="00E23390">
      <w:pPr>
        <w:rPr>
          <w:b/>
          <w:sz w:val="28"/>
          <w:szCs w:val="28"/>
          <w:u w:val="single"/>
        </w:rPr>
      </w:pPr>
    </w:p>
    <w:p w14:paraId="034DDDDB" w14:textId="77777777" w:rsidR="00E23390" w:rsidRDefault="00E23390">
      <w:pPr>
        <w:rPr>
          <w:b/>
          <w:sz w:val="28"/>
          <w:szCs w:val="28"/>
          <w:u w:val="single"/>
        </w:rPr>
      </w:pPr>
    </w:p>
    <w:p w14:paraId="33142748" w14:textId="77777777" w:rsidR="00E23390" w:rsidRDefault="00E23390">
      <w:pPr>
        <w:rPr>
          <w:b/>
          <w:sz w:val="28"/>
          <w:szCs w:val="28"/>
          <w:u w:val="single"/>
        </w:rPr>
      </w:pPr>
    </w:p>
    <w:p w14:paraId="08BE6824" w14:textId="77777777" w:rsidR="00E23390" w:rsidRDefault="00E23390">
      <w:pPr>
        <w:rPr>
          <w:b/>
          <w:sz w:val="28"/>
          <w:szCs w:val="28"/>
          <w:u w:val="single"/>
        </w:rPr>
      </w:pPr>
    </w:p>
    <w:p w14:paraId="296CAF2C" w14:textId="77777777" w:rsidR="00E23390" w:rsidRDefault="00E23390">
      <w:pPr>
        <w:rPr>
          <w:b/>
          <w:sz w:val="28"/>
          <w:szCs w:val="28"/>
          <w:u w:val="single"/>
        </w:rPr>
      </w:pPr>
    </w:p>
    <w:p w14:paraId="264BFE31" w14:textId="77777777" w:rsidR="00E23390" w:rsidRDefault="00E23390">
      <w:pPr>
        <w:rPr>
          <w:b/>
          <w:sz w:val="28"/>
          <w:szCs w:val="28"/>
          <w:u w:val="single"/>
        </w:rPr>
      </w:pPr>
    </w:p>
    <w:p w14:paraId="1BE9832C" w14:textId="77777777" w:rsidR="00E23390" w:rsidRDefault="00E23390">
      <w:pPr>
        <w:rPr>
          <w:b/>
          <w:sz w:val="28"/>
          <w:szCs w:val="28"/>
          <w:u w:val="single"/>
        </w:rPr>
      </w:pPr>
    </w:p>
    <w:p w14:paraId="0CBC92D9" w14:textId="7B104D8E" w:rsidR="005B5D73" w:rsidRPr="00E23390" w:rsidRDefault="00F16669">
      <w:r w:rsidRPr="00E23390">
        <w:rPr>
          <w:b/>
          <w:u w:val="single"/>
        </w:rPr>
        <w:t>Student Participation:</w:t>
      </w:r>
      <w:r w:rsidRPr="00E23390">
        <w:t xml:space="preserve"> </w:t>
      </w:r>
    </w:p>
    <w:tbl>
      <w:tblPr>
        <w:tblStyle w:val="TableGrid"/>
        <w:tblpPr w:leftFromText="180" w:rightFromText="180" w:vertAnchor="text" w:horzAnchor="margin" w:tblpY="232"/>
        <w:tblW w:w="9883" w:type="dxa"/>
        <w:tblLook w:val="04A0" w:firstRow="1" w:lastRow="0" w:firstColumn="1" w:lastColumn="0" w:noHBand="0" w:noVBand="1"/>
      </w:tblPr>
      <w:tblGrid>
        <w:gridCol w:w="1217"/>
        <w:gridCol w:w="845"/>
        <w:gridCol w:w="845"/>
        <w:gridCol w:w="846"/>
        <w:gridCol w:w="850"/>
        <w:gridCol w:w="848"/>
        <w:gridCol w:w="848"/>
        <w:gridCol w:w="848"/>
        <w:gridCol w:w="848"/>
        <w:gridCol w:w="848"/>
        <w:gridCol w:w="1032"/>
        <w:gridCol w:w="8"/>
      </w:tblGrid>
      <w:tr w:rsidR="00E23390" w14:paraId="05C178B3" w14:textId="77777777" w:rsidTr="00E23390">
        <w:trPr>
          <w:gridAfter w:val="1"/>
          <w:wAfter w:w="8" w:type="dxa"/>
          <w:trHeight w:val="256"/>
        </w:trPr>
        <w:tc>
          <w:tcPr>
            <w:tcW w:w="1218" w:type="dxa"/>
          </w:tcPr>
          <w:p w14:paraId="578B897E" w14:textId="77777777" w:rsidR="00E23390" w:rsidRDefault="00E23390" w:rsidP="00E23390">
            <w:r>
              <w:t>Day</w:t>
            </w:r>
          </w:p>
        </w:tc>
        <w:tc>
          <w:tcPr>
            <w:tcW w:w="846" w:type="dxa"/>
          </w:tcPr>
          <w:p w14:paraId="1F269A2A" w14:textId="77777777" w:rsidR="00E23390" w:rsidRDefault="00E23390" w:rsidP="00E23390">
            <w:r>
              <w:t>Day 1</w:t>
            </w:r>
          </w:p>
        </w:tc>
        <w:tc>
          <w:tcPr>
            <w:tcW w:w="846" w:type="dxa"/>
          </w:tcPr>
          <w:p w14:paraId="26F50C9C" w14:textId="77777777" w:rsidR="00E23390" w:rsidRDefault="00E23390" w:rsidP="00E23390">
            <w:r>
              <w:t>Day 2</w:t>
            </w:r>
          </w:p>
        </w:tc>
        <w:tc>
          <w:tcPr>
            <w:tcW w:w="846" w:type="dxa"/>
          </w:tcPr>
          <w:p w14:paraId="21F17DDD" w14:textId="77777777" w:rsidR="00E23390" w:rsidRDefault="00E23390" w:rsidP="00E23390">
            <w:r>
              <w:t>Day 3</w:t>
            </w:r>
          </w:p>
        </w:tc>
        <w:tc>
          <w:tcPr>
            <w:tcW w:w="847" w:type="dxa"/>
          </w:tcPr>
          <w:p w14:paraId="48763BCF" w14:textId="77777777" w:rsidR="00E23390" w:rsidRDefault="00E23390" w:rsidP="00E23390">
            <w:r>
              <w:t>Day 4</w:t>
            </w:r>
          </w:p>
        </w:tc>
        <w:tc>
          <w:tcPr>
            <w:tcW w:w="848" w:type="dxa"/>
          </w:tcPr>
          <w:p w14:paraId="7AE15AB3" w14:textId="77777777" w:rsidR="00E23390" w:rsidRDefault="00E23390" w:rsidP="00E23390">
            <w:r>
              <w:t>Day 5</w:t>
            </w:r>
          </w:p>
        </w:tc>
        <w:tc>
          <w:tcPr>
            <w:tcW w:w="848" w:type="dxa"/>
          </w:tcPr>
          <w:p w14:paraId="32617173" w14:textId="77777777" w:rsidR="00E23390" w:rsidRDefault="00E23390" w:rsidP="00E23390">
            <w:r>
              <w:t>Day 6</w:t>
            </w:r>
          </w:p>
        </w:tc>
        <w:tc>
          <w:tcPr>
            <w:tcW w:w="848" w:type="dxa"/>
          </w:tcPr>
          <w:p w14:paraId="5F4A1C52" w14:textId="77777777" w:rsidR="00E23390" w:rsidRDefault="00E23390" w:rsidP="00E23390">
            <w:r>
              <w:t>Day 7</w:t>
            </w:r>
          </w:p>
        </w:tc>
        <w:tc>
          <w:tcPr>
            <w:tcW w:w="848" w:type="dxa"/>
          </w:tcPr>
          <w:p w14:paraId="392D63EF" w14:textId="77777777" w:rsidR="00E23390" w:rsidRDefault="00E23390" w:rsidP="00E23390">
            <w:r>
              <w:t>Day 8</w:t>
            </w:r>
          </w:p>
        </w:tc>
        <w:tc>
          <w:tcPr>
            <w:tcW w:w="848" w:type="dxa"/>
          </w:tcPr>
          <w:p w14:paraId="1D5FA21E" w14:textId="77777777" w:rsidR="00E23390" w:rsidRDefault="00E23390" w:rsidP="00E23390">
            <w:r>
              <w:t>Day 9</w:t>
            </w:r>
          </w:p>
        </w:tc>
        <w:tc>
          <w:tcPr>
            <w:tcW w:w="1032" w:type="dxa"/>
          </w:tcPr>
          <w:p w14:paraId="78DB07A7" w14:textId="77777777" w:rsidR="00E23390" w:rsidRDefault="00E23390" w:rsidP="00E23390">
            <w:r>
              <w:t>Day 10</w:t>
            </w:r>
          </w:p>
        </w:tc>
      </w:tr>
      <w:tr w:rsidR="00E23390" w14:paraId="3B7A5BA8" w14:textId="77777777" w:rsidTr="00E23390">
        <w:trPr>
          <w:gridAfter w:val="1"/>
          <w:wAfter w:w="8" w:type="dxa"/>
          <w:trHeight w:val="1026"/>
        </w:trPr>
        <w:tc>
          <w:tcPr>
            <w:tcW w:w="1218" w:type="dxa"/>
          </w:tcPr>
          <w:p w14:paraId="6A401536" w14:textId="77777777" w:rsidR="00E23390" w:rsidRDefault="00E23390" w:rsidP="00E23390">
            <w:r>
              <w:t>Number of Students attending.</w:t>
            </w:r>
          </w:p>
        </w:tc>
        <w:tc>
          <w:tcPr>
            <w:tcW w:w="846" w:type="dxa"/>
          </w:tcPr>
          <w:p w14:paraId="377A9C93" w14:textId="77777777" w:rsidR="00E23390" w:rsidRDefault="00E23390" w:rsidP="00E23390">
            <w:r>
              <w:t>78</w:t>
            </w:r>
          </w:p>
        </w:tc>
        <w:tc>
          <w:tcPr>
            <w:tcW w:w="846" w:type="dxa"/>
          </w:tcPr>
          <w:p w14:paraId="75D572B7" w14:textId="77777777" w:rsidR="00E23390" w:rsidRDefault="00E23390" w:rsidP="00E23390">
            <w:r>
              <w:t>82</w:t>
            </w:r>
          </w:p>
        </w:tc>
        <w:tc>
          <w:tcPr>
            <w:tcW w:w="846" w:type="dxa"/>
          </w:tcPr>
          <w:p w14:paraId="189EC2FB" w14:textId="77777777" w:rsidR="00E23390" w:rsidRDefault="00E23390" w:rsidP="00E23390">
            <w:r>
              <w:t>82</w:t>
            </w:r>
          </w:p>
        </w:tc>
        <w:tc>
          <w:tcPr>
            <w:tcW w:w="847" w:type="dxa"/>
          </w:tcPr>
          <w:p w14:paraId="1DAACB43" w14:textId="77777777" w:rsidR="00E23390" w:rsidRDefault="00E23390" w:rsidP="00E23390">
            <w:r>
              <w:t>82</w:t>
            </w:r>
          </w:p>
        </w:tc>
        <w:tc>
          <w:tcPr>
            <w:tcW w:w="848" w:type="dxa"/>
          </w:tcPr>
          <w:p w14:paraId="3C448608" w14:textId="77777777" w:rsidR="00E23390" w:rsidRDefault="00E23390" w:rsidP="00E23390">
            <w:r>
              <w:t>81</w:t>
            </w:r>
          </w:p>
        </w:tc>
        <w:tc>
          <w:tcPr>
            <w:tcW w:w="848" w:type="dxa"/>
          </w:tcPr>
          <w:p w14:paraId="2BD6BFB1" w14:textId="77777777" w:rsidR="00E23390" w:rsidRDefault="00E23390" w:rsidP="00E23390">
            <w:r>
              <w:t>76</w:t>
            </w:r>
          </w:p>
        </w:tc>
        <w:tc>
          <w:tcPr>
            <w:tcW w:w="848" w:type="dxa"/>
          </w:tcPr>
          <w:p w14:paraId="6884BA85" w14:textId="77777777" w:rsidR="00E23390" w:rsidRDefault="00E23390" w:rsidP="00E23390">
            <w:r>
              <w:t>82</w:t>
            </w:r>
          </w:p>
        </w:tc>
        <w:tc>
          <w:tcPr>
            <w:tcW w:w="848" w:type="dxa"/>
          </w:tcPr>
          <w:p w14:paraId="46F47C9F" w14:textId="77777777" w:rsidR="00E23390" w:rsidRDefault="00E23390" w:rsidP="00E23390">
            <w:r>
              <w:t>81</w:t>
            </w:r>
          </w:p>
        </w:tc>
        <w:tc>
          <w:tcPr>
            <w:tcW w:w="848" w:type="dxa"/>
          </w:tcPr>
          <w:p w14:paraId="2C5DC6B7" w14:textId="77777777" w:rsidR="00E23390" w:rsidRDefault="00E23390" w:rsidP="00E23390">
            <w:r>
              <w:t>79</w:t>
            </w:r>
          </w:p>
        </w:tc>
        <w:tc>
          <w:tcPr>
            <w:tcW w:w="1032" w:type="dxa"/>
          </w:tcPr>
          <w:p w14:paraId="249D23FD" w14:textId="77777777" w:rsidR="00E23390" w:rsidRDefault="00E23390" w:rsidP="00E23390">
            <w:r>
              <w:t>82</w:t>
            </w:r>
          </w:p>
        </w:tc>
      </w:tr>
      <w:tr w:rsidR="00E23390" w14:paraId="03019D35" w14:textId="77777777" w:rsidTr="00E23390">
        <w:trPr>
          <w:trHeight w:val="256"/>
        </w:trPr>
        <w:tc>
          <w:tcPr>
            <w:tcW w:w="4606" w:type="dxa"/>
            <w:gridSpan w:val="5"/>
          </w:tcPr>
          <w:p w14:paraId="601AFF17" w14:textId="77777777" w:rsidR="00E23390" w:rsidRDefault="00E23390" w:rsidP="00E23390">
            <w:r>
              <w:t>Total Number of Students</w:t>
            </w:r>
          </w:p>
        </w:tc>
        <w:tc>
          <w:tcPr>
            <w:tcW w:w="5277" w:type="dxa"/>
            <w:gridSpan w:val="7"/>
          </w:tcPr>
          <w:p w14:paraId="06B90501" w14:textId="77777777" w:rsidR="00E23390" w:rsidRDefault="00E23390" w:rsidP="00E23390">
            <w:r>
              <w:t>164</w:t>
            </w:r>
          </w:p>
        </w:tc>
      </w:tr>
      <w:tr w:rsidR="00E23390" w14:paraId="3DA19BE6" w14:textId="77777777" w:rsidTr="00E23390">
        <w:trPr>
          <w:trHeight w:val="513"/>
        </w:trPr>
        <w:tc>
          <w:tcPr>
            <w:tcW w:w="4606" w:type="dxa"/>
            <w:gridSpan w:val="5"/>
          </w:tcPr>
          <w:p w14:paraId="6FF8A350" w14:textId="77777777" w:rsidR="00E23390" w:rsidRDefault="00E23390" w:rsidP="00E23390">
            <w:r>
              <w:t>Total Number of students Not eligible for Pupil Premium Funding who attended</w:t>
            </w:r>
          </w:p>
        </w:tc>
        <w:tc>
          <w:tcPr>
            <w:tcW w:w="5277" w:type="dxa"/>
            <w:gridSpan w:val="7"/>
          </w:tcPr>
          <w:p w14:paraId="309E2296" w14:textId="329B1E4E" w:rsidR="00E23390" w:rsidRDefault="00E23390" w:rsidP="00E23390">
            <w:r>
              <w:t>94 (57.3%)</w:t>
            </w:r>
          </w:p>
        </w:tc>
      </w:tr>
      <w:tr w:rsidR="00E23390" w14:paraId="5B41F974" w14:textId="77777777" w:rsidTr="00E23390">
        <w:trPr>
          <w:trHeight w:val="513"/>
        </w:trPr>
        <w:tc>
          <w:tcPr>
            <w:tcW w:w="4606" w:type="dxa"/>
            <w:gridSpan w:val="5"/>
          </w:tcPr>
          <w:p w14:paraId="7BE6A45D" w14:textId="77777777" w:rsidR="00E23390" w:rsidRDefault="00E23390" w:rsidP="00E23390">
            <w:r>
              <w:t>Total Number of students eligible for Pupil Premium Funding who attended.</w:t>
            </w:r>
          </w:p>
        </w:tc>
        <w:tc>
          <w:tcPr>
            <w:tcW w:w="5277" w:type="dxa"/>
            <w:gridSpan w:val="7"/>
          </w:tcPr>
          <w:p w14:paraId="5A3C6D82" w14:textId="656D14A5" w:rsidR="00E23390" w:rsidRDefault="00E23390" w:rsidP="00E23390">
            <w:r>
              <w:t>70 (42.7%</w:t>
            </w:r>
          </w:p>
        </w:tc>
      </w:tr>
    </w:tbl>
    <w:p w14:paraId="65F9C3DC" w14:textId="77777777" w:rsidR="005B5D73" w:rsidRDefault="005B5D73"/>
    <w:p w14:paraId="5023141B" w14:textId="77777777" w:rsidR="005B5D73" w:rsidRDefault="005B5D73"/>
    <w:p w14:paraId="1F3B1409" w14:textId="77777777" w:rsidR="005B5D73" w:rsidRDefault="005B5D73"/>
    <w:p w14:paraId="562C75D1" w14:textId="77777777" w:rsidR="005B5D73" w:rsidRDefault="005B5D73">
      <w:pPr>
        <w:rPr>
          <w:b/>
          <w:sz w:val="28"/>
          <w:szCs w:val="28"/>
          <w:u w:val="single"/>
        </w:rPr>
      </w:pPr>
    </w:p>
    <w:p w14:paraId="664355AD" w14:textId="77777777" w:rsidR="005B5D73" w:rsidRDefault="005B5D73">
      <w:pPr>
        <w:rPr>
          <w:b/>
          <w:sz w:val="28"/>
          <w:szCs w:val="28"/>
          <w:u w:val="single"/>
        </w:rPr>
      </w:pPr>
    </w:p>
    <w:tbl>
      <w:tblPr>
        <w:tblStyle w:val="TableGrid"/>
        <w:tblpPr w:leftFromText="180" w:rightFromText="180" w:vertAnchor="text" w:horzAnchor="margin" w:tblpY="1642"/>
        <w:tblOverlap w:val="never"/>
        <w:tblW w:w="9640" w:type="dxa"/>
        <w:tblLook w:val="04A0" w:firstRow="1" w:lastRow="0" w:firstColumn="1" w:lastColumn="0" w:noHBand="0" w:noVBand="1"/>
      </w:tblPr>
      <w:tblGrid>
        <w:gridCol w:w="4797"/>
        <w:gridCol w:w="4843"/>
      </w:tblGrid>
      <w:tr w:rsidR="00E23390" w14:paraId="227AF7B2" w14:textId="77777777" w:rsidTr="00E23390">
        <w:tc>
          <w:tcPr>
            <w:tcW w:w="4797" w:type="dxa"/>
          </w:tcPr>
          <w:p w14:paraId="2E84F630" w14:textId="77777777" w:rsidR="00E23390" w:rsidRPr="00E23390" w:rsidRDefault="00E23390" w:rsidP="00E23390">
            <w:pPr>
              <w:rPr>
                <w:b/>
                <w:u w:val="single"/>
              </w:rPr>
            </w:pPr>
            <w:r w:rsidRPr="00E23390">
              <w:rPr>
                <w:b/>
                <w:u w:val="single"/>
              </w:rPr>
              <w:t>Teaching Staff</w:t>
            </w:r>
          </w:p>
        </w:tc>
        <w:tc>
          <w:tcPr>
            <w:tcW w:w="4843" w:type="dxa"/>
          </w:tcPr>
          <w:p w14:paraId="3DE55858" w14:textId="77777777" w:rsidR="00E23390" w:rsidRPr="00E23390" w:rsidRDefault="00E23390" w:rsidP="00E23390">
            <w:pPr>
              <w:rPr>
                <w:b/>
                <w:u w:val="single"/>
              </w:rPr>
            </w:pPr>
            <w:r w:rsidRPr="00E23390">
              <w:rPr>
                <w:b/>
                <w:u w:val="single"/>
              </w:rPr>
              <w:t>Support Staff</w:t>
            </w:r>
          </w:p>
        </w:tc>
      </w:tr>
      <w:tr w:rsidR="00E23390" w14:paraId="7A6D8E6F" w14:textId="77777777" w:rsidTr="00E23390">
        <w:tc>
          <w:tcPr>
            <w:tcW w:w="4797" w:type="dxa"/>
          </w:tcPr>
          <w:p w14:paraId="627D2554" w14:textId="77777777" w:rsidR="00E23390" w:rsidRDefault="00E23390" w:rsidP="00E23390">
            <w:r>
              <w:t>Mr S. Kennerley- Summer School Lead</w:t>
            </w:r>
          </w:p>
          <w:p w14:paraId="760DF429" w14:textId="77777777" w:rsidR="00E23390" w:rsidRDefault="00E23390" w:rsidP="00E23390">
            <w:r>
              <w:t>Mrs S. Wrigley- Head of Year</w:t>
            </w:r>
          </w:p>
          <w:p w14:paraId="105CB146" w14:textId="77777777" w:rsidR="00E23390" w:rsidRDefault="00E23390" w:rsidP="00E23390">
            <w:r>
              <w:t>Miss A. Hadfield- Team Building/Crafts/Sports</w:t>
            </w:r>
          </w:p>
          <w:p w14:paraId="4F097EF4" w14:textId="77777777" w:rsidR="00E23390" w:rsidRDefault="00E23390" w:rsidP="00E23390">
            <w:r>
              <w:t xml:space="preserve">Mr </w:t>
            </w:r>
            <w:proofErr w:type="spellStart"/>
            <w:proofErr w:type="gramStart"/>
            <w:r>
              <w:t>J.Aderbewole</w:t>
            </w:r>
            <w:proofErr w:type="spellEnd"/>
            <w:proofErr w:type="gramEnd"/>
            <w:r>
              <w:t>- Maths Lead</w:t>
            </w:r>
          </w:p>
          <w:p w14:paraId="3A583D25" w14:textId="77777777" w:rsidR="00E23390" w:rsidRDefault="00E23390" w:rsidP="00E23390">
            <w:r>
              <w:t>Miss S Paddison- Science Lead</w:t>
            </w:r>
          </w:p>
          <w:p w14:paraId="662E7A7F" w14:textId="77777777" w:rsidR="00E23390" w:rsidRDefault="00E23390" w:rsidP="00E23390">
            <w:r>
              <w:t xml:space="preserve">Mr </w:t>
            </w:r>
            <w:proofErr w:type="gramStart"/>
            <w:r>
              <w:t>S.Hewitt</w:t>
            </w:r>
            <w:proofErr w:type="gramEnd"/>
            <w:r>
              <w:t>- English Lead</w:t>
            </w:r>
          </w:p>
        </w:tc>
        <w:tc>
          <w:tcPr>
            <w:tcW w:w="4843" w:type="dxa"/>
          </w:tcPr>
          <w:p w14:paraId="201E53F9" w14:textId="77777777" w:rsidR="00E23390" w:rsidRDefault="00E23390" w:rsidP="00E23390">
            <w:r>
              <w:t>Miss S. Kennedy- Registers/Admin/ support with Team Building</w:t>
            </w:r>
          </w:p>
          <w:p w14:paraId="46883845" w14:textId="77777777" w:rsidR="00E23390" w:rsidRDefault="00E23390" w:rsidP="00E23390">
            <w:r>
              <w:t>Mrs J. Pilling-Support/Mentor/Attendance/Wellbeing</w:t>
            </w:r>
          </w:p>
          <w:p w14:paraId="72E38D79" w14:textId="77777777" w:rsidR="00E23390" w:rsidRDefault="00E23390" w:rsidP="00E23390">
            <w:r>
              <w:t xml:space="preserve">Mr </w:t>
            </w:r>
            <w:proofErr w:type="gramStart"/>
            <w:r>
              <w:t>R.Monk</w:t>
            </w:r>
            <w:proofErr w:type="gramEnd"/>
            <w:r>
              <w:t>- Manchester United Foundation/Enrichment Organiser.</w:t>
            </w:r>
          </w:p>
          <w:p w14:paraId="1EB75611" w14:textId="77777777" w:rsidR="00E23390" w:rsidRDefault="00E23390" w:rsidP="00E23390"/>
        </w:tc>
      </w:tr>
    </w:tbl>
    <w:p w14:paraId="1A965116" w14:textId="77777777" w:rsidR="005B5D73" w:rsidRDefault="005B5D73">
      <w:pPr>
        <w:rPr>
          <w:b/>
          <w:sz w:val="28"/>
          <w:szCs w:val="28"/>
          <w:u w:val="single"/>
        </w:rPr>
      </w:pPr>
    </w:p>
    <w:tbl>
      <w:tblPr>
        <w:tblStyle w:val="TableGrid"/>
        <w:tblpPr w:leftFromText="180" w:rightFromText="180" w:vertAnchor="text" w:horzAnchor="margin" w:tblpY="243"/>
        <w:tblW w:w="9493" w:type="dxa"/>
        <w:tblLook w:val="04A0" w:firstRow="1" w:lastRow="0" w:firstColumn="1" w:lastColumn="0" w:noHBand="0" w:noVBand="1"/>
      </w:tblPr>
      <w:tblGrid>
        <w:gridCol w:w="4508"/>
        <w:gridCol w:w="4985"/>
      </w:tblGrid>
      <w:tr w:rsidR="00E23390" w14:paraId="64E83DDA" w14:textId="77777777" w:rsidTr="00E23390">
        <w:tc>
          <w:tcPr>
            <w:tcW w:w="9493" w:type="dxa"/>
            <w:gridSpan w:val="2"/>
          </w:tcPr>
          <w:p w14:paraId="0B876988" w14:textId="77777777" w:rsidR="00E23390" w:rsidRPr="00E23390" w:rsidRDefault="00E23390" w:rsidP="00E23390">
            <w:pPr>
              <w:jc w:val="center"/>
              <w:rPr>
                <w:b/>
                <w:u w:val="single"/>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E23390">
              <w:rPr>
                <w:b/>
                <w:u w:val="single"/>
              </w:rPr>
              <w:t>Summer School Spending</w:t>
            </w:r>
          </w:p>
        </w:tc>
      </w:tr>
      <w:tr w:rsidR="00E23390" w14:paraId="380187C3" w14:textId="77777777" w:rsidTr="00E23390">
        <w:tc>
          <w:tcPr>
            <w:tcW w:w="4508" w:type="dxa"/>
          </w:tcPr>
          <w:p w14:paraId="3C99BDEB" w14:textId="77777777" w:rsidR="00E23390" w:rsidRPr="00E23390" w:rsidRDefault="00E23390" w:rsidP="00E23390">
            <w:r w:rsidRPr="00E23390">
              <w:t>Staffing and Costs Incurred</w:t>
            </w:r>
          </w:p>
        </w:tc>
        <w:tc>
          <w:tcPr>
            <w:tcW w:w="4985" w:type="dxa"/>
          </w:tcPr>
          <w:p w14:paraId="7117C586" w14:textId="77777777" w:rsidR="00E23390" w:rsidRDefault="00E23390" w:rsidP="00E23390">
            <w:r>
              <w:t>£13,125.00</w:t>
            </w:r>
          </w:p>
        </w:tc>
      </w:tr>
    </w:tbl>
    <w:p w14:paraId="7DF4E37C" w14:textId="77777777" w:rsidR="005B5D73" w:rsidRDefault="005B5D73">
      <w:pPr>
        <w:rPr>
          <w:sz w:val="28"/>
          <w:szCs w:val="28"/>
        </w:rPr>
      </w:pPr>
    </w:p>
    <w:p w14:paraId="1DA6542E" w14:textId="77777777" w:rsidR="005B5D73" w:rsidRDefault="005B5D73">
      <w:pPr>
        <w:rPr>
          <w:b/>
          <w:sz w:val="28"/>
          <w:szCs w:val="28"/>
          <w:u w:val="single"/>
        </w:rPr>
      </w:pPr>
    </w:p>
    <w:p w14:paraId="3041E394" w14:textId="77777777" w:rsidR="005B5D73" w:rsidRDefault="005B5D73">
      <w:pPr>
        <w:rPr>
          <w:b/>
          <w:sz w:val="28"/>
          <w:szCs w:val="28"/>
          <w:u w:val="single"/>
        </w:rPr>
      </w:pPr>
    </w:p>
    <w:p w14:paraId="722B00AE" w14:textId="77777777" w:rsidR="005B5D73" w:rsidRDefault="005B5D73">
      <w:pPr>
        <w:rPr>
          <w:b/>
          <w:sz w:val="28"/>
          <w:szCs w:val="28"/>
          <w:u w:val="single"/>
        </w:rPr>
      </w:pPr>
    </w:p>
    <w:p w14:paraId="42C6D796" w14:textId="77777777" w:rsidR="005B5D73" w:rsidRDefault="005B5D73">
      <w:pPr>
        <w:rPr>
          <w:b/>
          <w:sz w:val="28"/>
          <w:szCs w:val="28"/>
          <w:u w:val="single"/>
        </w:rPr>
      </w:pPr>
    </w:p>
    <w:p w14:paraId="6E1831B3" w14:textId="77777777" w:rsidR="005B5D73" w:rsidRDefault="005B5D73">
      <w:pPr>
        <w:rPr>
          <w:b/>
          <w:sz w:val="28"/>
          <w:szCs w:val="28"/>
          <w:u w:val="single"/>
        </w:rPr>
      </w:pPr>
    </w:p>
    <w:p w14:paraId="3ED4B974" w14:textId="74C43CDC" w:rsidR="001F0461" w:rsidRPr="00E23390" w:rsidRDefault="001F0461" w:rsidP="001F0461">
      <w:pPr>
        <w:pStyle w:val="NormalWeb"/>
        <w:rPr>
          <w:rFonts w:asciiTheme="minorHAnsi" w:hAnsiTheme="minorHAnsi" w:cstheme="minorHAnsi"/>
          <w:b/>
          <w:bCs/>
          <w:color w:val="000000"/>
          <w:sz w:val="22"/>
          <w:szCs w:val="22"/>
          <w:u w:val="single"/>
        </w:rPr>
      </w:pPr>
      <w:r w:rsidRPr="00E23390">
        <w:rPr>
          <w:rFonts w:asciiTheme="minorHAnsi" w:hAnsiTheme="minorHAnsi" w:cstheme="minorHAnsi"/>
          <w:b/>
          <w:bCs/>
          <w:color w:val="000000"/>
          <w:sz w:val="22"/>
          <w:szCs w:val="22"/>
          <w:u w:val="single"/>
        </w:rPr>
        <w:lastRenderedPageBreak/>
        <w:t>Student quotes</w:t>
      </w:r>
      <w:r w:rsidR="005B6DF9" w:rsidRPr="00E23390">
        <w:rPr>
          <w:rFonts w:asciiTheme="minorHAnsi" w:hAnsiTheme="minorHAnsi" w:cstheme="minorHAnsi"/>
          <w:b/>
          <w:bCs/>
          <w:color w:val="000000"/>
          <w:sz w:val="22"/>
          <w:szCs w:val="22"/>
          <w:u w:val="single"/>
        </w:rPr>
        <w:t xml:space="preserve"> based on their experiences</w:t>
      </w:r>
      <w:r w:rsidRPr="00E23390">
        <w:rPr>
          <w:rFonts w:asciiTheme="minorHAnsi" w:hAnsiTheme="minorHAnsi" w:cstheme="minorHAnsi"/>
          <w:b/>
          <w:bCs/>
          <w:color w:val="000000"/>
          <w:sz w:val="22"/>
          <w:szCs w:val="22"/>
          <w:u w:val="single"/>
        </w:rPr>
        <w:t>:</w:t>
      </w:r>
    </w:p>
    <w:p w14:paraId="01DB5AF4" w14:textId="2C21C3A7" w:rsidR="001F0461" w:rsidRPr="00AF5DD3" w:rsidRDefault="001F0461" w:rsidP="00E23390">
      <w:pPr>
        <w:pStyle w:val="NormalWeb"/>
        <w:numPr>
          <w:ilvl w:val="0"/>
          <w:numId w:val="8"/>
        </w:numPr>
        <w:rPr>
          <w:rFonts w:asciiTheme="minorHAnsi" w:hAnsiTheme="minorHAnsi" w:cstheme="minorHAnsi"/>
          <w:color w:val="000000"/>
          <w:sz w:val="22"/>
          <w:szCs w:val="22"/>
        </w:rPr>
      </w:pPr>
      <w:r w:rsidRPr="00AF5DD3">
        <w:rPr>
          <w:rFonts w:asciiTheme="minorHAnsi" w:hAnsiTheme="minorHAnsi" w:cstheme="minorHAnsi"/>
          <w:color w:val="000000"/>
          <w:sz w:val="22"/>
          <w:szCs w:val="22"/>
        </w:rPr>
        <w:t>‘I have made lots of friends and got to know the school and teaching staff of GAA</w:t>
      </w:r>
      <w:r w:rsidR="00FB1765" w:rsidRPr="00AF5DD3">
        <w:rPr>
          <w:rFonts w:asciiTheme="minorHAnsi" w:hAnsiTheme="minorHAnsi" w:cstheme="minorHAnsi"/>
          <w:color w:val="000000"/>
          <w:sz w:val="22"/>
          <w:szCs w:val="22"/>
        </w:rPr>
        <w:t>.</w:t>
      </w:r>
      <w:r w:rsidRPr="00AF5DD3">
        <w:rPr>
          <w:rFonts w:asciiTheme="minorHAnsi" w:hAnsiTheme="minorHAnsi" w:cstheme="minorHAnsi"/>
          <w:color w:val="000000"/>
          <w:sz w:val="22"/>
          <w:szCs w:val="22"/>
        </w:rPr>
        <w:t>’</w:t>
      </w:r>
    </w:p>
    <w:p w14:paraId="573D04E0" w14:textId="5875E7BA" w:rsidR="001F0461" w:rsidRPr="00AF5DD3" w:rsidRDefault="001F0461" w:rsidP="00E23390">
      <w:pPr>
        <w:pStyle w:val="NormalWeb"/>
        <w:numPr>
          <w:ilvl w:val="0"/>
          <w:numId w:val="8"/>
        </w:numPr>
        <w:rPr>
          <w:rFonts w:asciiTheme="minorHAnsi" w:hAnsiTheme="minorHAnsi" w:cstheme="minorHAnsi"/>
          <w:color w:val="000000"/>
          <w:sz w:val="22"/>
          <w:szCs w:val="22"/>
        </w:rPr>
      </w:pPr>
      <w:r w:rsidRPr="00AF5DD3">
        <w:rPr>
          <w:rFonts w:asciiTheme="minorHAnsi" w:hAnsiTheme="minorHAnsi" w:cstheme="minorHAnsi"/>
          <w:color w:val="000000"/>
          <w:sz w:val="22"/>
          <w:szCs w:val="22"/>
        </w:rPr>
        <w:t>‘I love the quality of the school</w:t>
      </w:r>
      <w:r w:rsidR="005B6DF9" w:rsidRPr="00AF5DD3">
        <w:rPr>
          <w:rFonts w:asciiTheme="minorHAnsi" w:hAnsiTheme="minorHAnsi" w:cstheme="minorHAnsi"/>
          <w:color w:val="000000"/>
          <w:sz w:val="22"/>
          <w:szCs w:val="22"/>
        </w:rPr>
        <w:t>.</w:t>
      </w:r>
      <w:r w:rsidRPr="00AF5DD3">
        <w:rPr>
          <w:rFonts w:asciiTheme="minorHAnsi" w:hAnsiTheme="minorHAnsi" w:cstheme="minorHAnsi"/>
          <w:color w:val="000000"/>
          <w:sz w:val="22"/>
          <w:szCs w:val="22"/>
        </w:rPr>
        <w:t>’</w:t>
      </w:r>
    </w:p>
    <w:p w14:paraId="5AF0F518" w14:textId="0D9C0DAD" w:rsidR="001F0461" w:rsidRPr="00AF5DD3" w:rsidRDefault="001F0461" w:rsidP="00E23390">
      <w:pPr>
        <w:pStyle w:val="NormalWeb"/>
        <w:numPr>
          <w:ilvl w:val="0"/>
          <w:numId w:val="8"/>
        </w:numPr>
        <w:rPr>
          <w:rFonts w:asciiTheme="minorHAnsi" w:hAnsiTheme="minorHAnsi" w:cstheme="minorHAnsi"/>
          <w:color w:val="000000"/>
          <w:sz w:val="22"/>
          <w:szCs w:val="22"/>
        </w:rPr>
      </w:pPr>
      <w:r w:rsidRPr="00AF5DD3">
        <w:rPr>
          <w:rFonts w:asciiTheme="minorHAnsi" w:hAnsiTheme="minorHAnsi" w:cstheme="minorHAnsi"/>
          <w:color w:val="000000"/>
          <w:sz w:val="22"/>
          <w:szCs w:val="22"/>
        </w:rPr>
        <w:t>‘I will be looking forward to joining this school and all the teachers are cool. Can’t wait!!’</w:t>
      </w:r>
    </w:p>
    <w:p w14:paraId="68F783E4" w14:textId="271201D0" w:rsidR="001F0461" w:rsidRPr="00AF5DD3" w:rsidRDefault="001F0461" w:rsidP="00E23390">
      <w:pPr>
        <w:pStyle w:val="NormalWeb"/>
        <w:numPr>
          <w:ilvl w:val="0"/>
          <w:numId w:val="8"/>
        </w:numPr>
        <w:rPr>
          <w:rFonts w:asciiTheme="minorHAnsi" w:hAnsiTheme="minorHAnsi" w:cstheme="minorHAnsi"/>
          <w:color w:val="000000"/>
          <w:sz w:val="22"/>
          <w:szCs w:val="22"/>
        </w:rPr>
      </w:pPr>
      <w:r w:rsidRPr="00AF5DD3">
        <w:rPr>
          <w:rFonts w:asciiTheme="minorHAnsi" w:hAnsiTheme="minorHAnsi" w:cstheme="minorHAnsi"/>
          <w:color w:val="000000"/>
          <w:sz w:val="22"/>
          <w:szCs w:val="22"/>
        </w:rPr>
        <w:t>‘I had lots of fun and I hope I can do it again’.</w:t>
      </w:r>
    </w:p>
    <w:p w14:paraId="7A8BAA6D" w14:textId="45249BC6" w:rsidR="001F0461" w:rsidRPr="00AF5DD3" w:rsidRDefault="001F0461" w:rsidP="00E23390">
      <w:pPr>
        <w:pStyle w:val="NormalWeb"/>
        <w:numPr>
          <w:ilvl w:val="0"/>
          <w:numId w:val="8"/>
        </w:numPr>
        <w:rPr>
          <w:rFonts w:asciiTheme="minorHAnsi" w:hAnsiTheme="minorHAnsi" w:cstheme="minorHAnsi"/>
          <w:color w:val="000000"/>
          <w:sz w:val="22"/>
          <w:szCs w:val="22"/>
        </w:rPr>
      </w:pPr>
      <w:r w:rsidRPr="00AF5DD3">
        <w:rPr>
          <w:rFonts w:asciiTheme="minorHAnsi" w:hAnsiTheme="minorHAnsi" w:cstheme="minorHAnsi"/>
          <w:color w:val="000000"/>
          <w:sz w:val="22"/>
          <w:szCs w:val="22"/>
        </w:rPr>
        <w:t>‘I really enjoyed summer school (even though it was challenging) and I am happy I did it’.</w:t>
      </w:r>
    </w:p>
    <w:p w14:paraId="5B160750" w14:textId="4D9B1397" w:rsidR="001F0461" w:rsidRPr="00AF5DD3" w:rsidRDefault="001F0461" w:rsidP="00E23390">
      <w:pPr>
        <w:pStyle w:val="NormalWeb"/>
        <w:numPr>
          <w:ilvl w:val="0"/>
          <w:numId w:val="8"/>
        </w:numPr>
        <w:rPr>
          <w:rFonts w:asciiTheme="minorHAnsi" w:hAnsiTheme="minorHAnsi" w:cstheme="minorHAnsi"/>
          <w:color w:val="000000"/>
          <w:sz w:val="22"/>
          <w:szCs w:val="22"/>
        </w:rPr>
      </w:pPr>
      <w:r w:rsidRPr="00AF5DD3">
        <w:rPr>
          <w:rFonts w:asciiTheme="minorHAnsi" w:hAnsiTheme="minorHAnsi" w:cstheme="minorHAnsi"/>
          <w:color w:val="000000"/>
          <w:sz w:val="22"/>
          <w:szCs w:val="22"/>
        </w:rPr>
        <w:t>‘I really loved the summer school and enjoyed writing a letter to Marcus Rashford’.</w:t>
      </w:r>
    </w:p>
    <w:p w14:paraId="772381AB" w14:textId="7EACA131" w:rsidR="001F0461" w:rsidRPr="00AF5DD3" w:rsidRDefault="005B6DF9" w:rsidP="00E23390">
      <w:pPr>
        <w:pStyle w:val="NormalWeb"/>
        <w:numPr>
          <w:ilvl w:val="0"/>
          <w:numId w:val="8"/>
        </w:numPr>
        <w:rPr>
          <w:rFonts w:asciiTheme="minorHAnsi" w:hAnsiTheme="minorHAnsi" w:cstheme="minorHAnsi"/>
          <w:color w:val="000000"/>
          <w:sz w:val="22"/>
          <w:szCs w:val="22"/>
        </w:rPr>
      </w:pPr>
      <w:r w:rsidRPr="00AF5DD3">
        <w:rPr>
          <w:rFonts w:asciiTheme="minorHAnsi" w:hAnsiTheme="minorHAnsi" w:cstheme="minorHAnsi"/>
          <w:color w:val="000000"/>
          <w:sz w:val="22"/>
          <w:szCs w:val="22"/>
        </w:rPr>
        <w:t>‘</w:t>
      </w:r>
      <w:r w:rsidR="001F0461" w:rsidRPr="00AF5DD3">
        <w:rPr>
          <w:rFonts w:asciiTheme="minorHAnsi" w:hAnsiTheme="minorHAnsi" w:cstheme="minorHAnsi"/>
          <w:color w:val="000000"/>
          <w:sz w:val="22"/>
          <w:szCs w:val="22"/>
        </w:rPr>
        <w:t>I loved all the sports and the science, and the art was fun</w:t>
      </w:r>
      <w:r w:rsidRPr="00AF5DD3">
        <w:rPr>
          <w:rFonts w:asciiTheme="minorHAnsi" w:hAnsiTheme="minorHAnsi" w:cstheme="minorHAnsi"/>
          <w:color w:val="000000"/>
          <w:sz w:val="22"/>
          <w:szCs w:val="22"/>
        </w:rPr>
        <w:t>’.</w:t>
      </w:r>
    </w:p>
    <w:p w14:paraId="283275C2" w14:textId="3546AD45" w:rsidR="001F0461" w:rsidRPr="00E23390" w:rsidRDefault="001F0461" w:rsidP="001F0461">
      <w:pPr>
        <w:pStyle w:val="NormalWeb"/>
        <w:rPr>
          <w:rFonts w:asciiTheme="minorHAnsi" w:hAnsiTheme="minorHAnsi" w:cstheme="minorHAnsi"/>
          <w:b/>
          <w:bCs/>
          <w:color w:val="000000"/>
          <w:sz w:val="22"/>
          <w:szCs w:val="22"/>
          <w:u w:val="single"/>
        </w:rPr>
      </w:pPr>
      <w:r w:rsidRPr="00E23390">
        <w:rPr>
          <w:rFonts w:asciiTheme="minorHAnsi" w:hAnsiTheme="minorHAnsi" w:cstheme="minorHAnsi"/>
          <w:b/>
          <w:bCs/>
          <w:color w:val="000000"/>
          <w:sz w:val="22"/>
          <w:szCs w:val="22"/>
          <w:u w:val="single"/>
        </w:rPr>
        <w:t>Parent comments:</w:t>
      </w:r>
    </w:p>
    <w:p w14:paraId="32DC5809" w14:textId="489AE2C3" w:rsidR="001F0461" w:rsidRPr="00AD282F" w:rsidRDefault="00B02D22" w:rsidP="00E23390">
      <w:pPr>
        <w:pStyle w:val="NormalWeb"/>
        <w:numPr>
          <w:ilvl w:val="0"/>
          <w:numId w:val="9"/>
        </w:numPr>
        <w:rPr>
          <w:rFonts w:asciiTheme="minorHAnsi" w:hAnsiTheme="minorHAnsi" w:cstheme="minorHAnsi"/>
          <w:color w:val="000000"/>
          <w:sz w:val="22"/>
          <w:szCs w:val="22"/>
        </w:rPr>
      </w:pPr>
      <w:r w:rsidRPr="00AD282F">
        <w:rPr>
          <w:rFonts w:asciiTheme="minorHAnsi" w:hAnsiTheme="minorHAnsi" w:cstheme="minorHAnsi"/>
          <w:color w:val="000000"/>
          <w:sz w:val="22"/>
          <w:szCs w:val="22"/>
        </w:rPr>
        <w:t>‘</w:t>
      </w:r>
      <w:r w:rsidR="001F0461" w:rsidRPr="00AD282F">
        <w:rPr>
          <w:rFonts w:asciiTheme="minorHAnsi" w:hAnsiTheme="minorHAnsi" w:cstheme="minorHAnsi"/>
          <w:color w:val="000000"/>
          <w:sz w:val="22"/>
          <w:szCs w:val="22"/>
        </w:rPr>
        <w:t>Thank you for doing the summer school as it really has helped my child with looking forward to starting in September as I know he was very nervous. He has loved every part of the experience</w:t>
      </w:r>
      <w:r w:rsidRPr="00AD282F">
        <w:rPr>
          <w:rFonts w:asciiTheme="minorHAnsi" w:hAnsiTheme="minorHAnsi" w:cstheme="minorHAnsi"/>
          <w:color w:val="000000"/>
          <w:sz w:val="22"/>
          <w:szCs w:val="22"/>
        </w:rPr>
        <w:t>’</w:t>
      </w:r>
      <w:r w:rsidR="001F0461" w:rsidRPr="00AD282F">
        <w:rPr>
          <w:rFonts w:asciiTheme="minorHAnsi" w:hAnsiTheme="minorHAnsi" w:cstheme="minorHAnsi"/>
          <w:color w:val="000000"/>
          <w:sz w:val="22"/>
          <w:szCs w:val="22"/>
        </w:rPr>
        <w:t>.</w:t>
      </w:r>
    </w:p>
    <w:p w14:paraId="4A2A32D3" w14:textId="107437E4" w:rsidR="001F0461" w:rsidRPr="00AD282F" w:rsidRDefault="00B02D22" w:rsidP="00E23390">
      <w:pPr>
        <w:pStyle w:val="NormalWeb"/>
        <w:numPr>
          <w:ilvl w:val="0"/>
          <w:numId w:val="9"/>
        </w:numPr>
        <w:rPr>
          <w:rFonts w:asciiTheme="minorHAnsi" w:hAnsiTheme="minorHAnsi" w:cstheme="minorHAnsi"/>
          <w:color w:val="000000"/>
          <w:sz w:val="22"/>
          <w:szCs w:val="22"/>
        </w:rPr>
      </w:pPr>
      <w:r w:rsidRPr="00AD282F">
        <w:rPr>
          <w:rFonts w:asciiTheme="minorHAnsi" w:hAnsiTheme="minorHAnsi" w:cstheme="minorHAnsi"/>
          <w:color w:val="000000"/>
          <w:sz w:val="22"/>
          <w:szCs w:val="22"/>
        </w:rPr>
        <w:t>‘</w:t>
      </w:r>
      <w:r w:rsidR="001F0461" w:rsidRPr="00AD282F">
        <w:rPr>
          <w:rFonts w:asciiTheme="minorHAnsi" w:hAnsiTheme="minorHAnsi" w:cstheme="minorHAnsi"/>
          <w:color w:val="000000"/>
          <w:sz w:val="22"/>
          <w:szCs w:val="22"/>
        </w:rPr>
        <w:t xml:space="preserve">Summer school has made my daughter less nervous about starting in September which also makes me less worried for her. She has also made some new friends from other </w:t>
      </w:r>
      <w:proofErr w:type="gramStart"/>
      <w:r w:rsidR="00AD282F" w:rsidRPr="00AD282F">
        <w:rPr>
          <w:rFonts w:asciiTheme="minorHAnsi" w:hAnsiTheme="minorHAnsi" w:cstheme="minorHAnsi"/>
          <w:color w:val="000000"/>
          <w:sz w:val="22"/>
          <w:szCs w:val="22"/>
        </w:rPr>
        <w:t>schools</w:t>
      </w:r>
      <w:r w:rsidR="00AD282F">
        <w:rPr>
          <w:rFonts w:asciiTheme="minorHAnsi" w:hAnsiTheme="minorHAnsi" w:cstheme="minorHAnsi"/>
          <w:color w:val="000000"/>
          <w:sz w:val="22"/>
          <w:szCs w:val="22"/>
        </w:rPr>
        <w:t>’</w:t>
      </w:r>
      <w:proofErr w:type="gramEnd"/>
      <w:r w:rsidR="00AD282F">
        <w:rPr>
          <w:rFonts w:asciiTheme="minorHAnsi" w:hAnsiTheme="minorHAnsi" w:cstheme="minorHAnsi"/>
          <w:color w:val="000000"/>
          <w:sz w:val="22"/>
          <w:szCs w:val="22"/>
        </w:rPr>
        <w:t>.</w:t>
      </w:r>
    </w:p>
    <w:p w14:paraId="4FECB586" w14:textId="3FD7B135" w:rsidR="001F0461" w:rsidRPr="00AD282F" w:rsidRDefault="00B02D22" w:rsidP="00E23390">
      <w:pPr>
        <w:pStyle w:val="NormalWeb"/>
        <w:numPr>
          <w:ilvl w:val="0"/>
          <w:numId w:val="9"/>
        </w:numPr>
        <w:rPr>
          <w:rFonts w:asciiTheme="minorHAnsi" w:hAnsiTheme="minorHAnsi" w:cstheme="minorHAnsi"/>
          <w:color w:val="000000"/>
          <w:sz w:val="22"/>
          <w:szCs w:val="22"/>
        </w:rPr>
      </w:pPr>
      <w:r w:rsidRPr="00AD282F">
        <w:rPr>
          <w:rFonts w:asciiTheme="minorHAnsi" w:hAnsiTheme="minorHAnsi" w:cstheme="minorHAnsi"/>
          <w:color w:val="000000"/>
          <w:sz w:val="22"/>
          <w:szCs w:val="22"/>
        </w:rPr>
        <w:t>‘</w:t>
      </w:r>
      <w:r w:rsidR="001F0461" w:rsidRPr="00AD282F">
        <w:rPr>
          <w:rFonts w:asciiTheme="minorHAnsi" w:hAnsiTheme="minorHAnsi" w:cstheme="minorHAnsi"/>
          <w:color w:val="000000"/>
          <w:sz w:val="22"/>
          <w:szCs w:val="22"/>
        </w:rPr>
        <w:t>Huge thanks to all of the staff for providing this experience. My daughter has really enjoyed it and feels much more positive about starting in September</w:t>
      </w:r>
      <w:r w:rsidRPr="00AD282F">
        <w:rPr>
          <w:rFonts w:asciiTheme="minorHAnsi" w:hAnsiTheme="minorHAnsi" w:cstheme="minorHAnsi"/>
          <w:color w:val="000000"/>
          <w:sz w:val="22"/>
          <w:szCs w:val="22"/>
        </w:rPr>
        <w:t>5’</w:t>
      </w:r>
      <w:r w:rsidR="001F0461" w:rsidRPr="00AD282F">
        <w:rPr>
          <w:rFonts w:asciiTheme="minorHAnsi" w:hAnsiTheme="minorHAnsi" w:cstheme="minorHAnsi"/>
          <w:color w:val="000000"/>
          <w:sz w:val="22"/>
          <w:szCs w:val="22"/>
        </w:rPr>
        <w:t>.</w:t>
      </w:r>
    </w:p>
    <w:p w14:paraId="46FCAC99" w14:textId="6CA314AD" w:rsidR="001F0461" w:rsidRPr="00AD282F" w:rsidRDefault="00B02D22" w:rsidP="00E23390">
      <w:pPr>
        <w:pStyle w:val="NormalWeb"/>
        <w:numPr>
          <w:ilvl w:val="0"/>
          <w:numId w:val="9"/>
        </w:numPr>
        <w:rPr>
          <w:rFonts w:asciiTheme="minorHAnsi" w:hAnsiTheme="minorHAnsi" w:cstheme="minorHAnsi"/>
          <w:color w:val="000000"/>
          <w:sz w:val="22"/>
          <w:szCs w:val="22"/>
        </w:rPr>
      </w:pPr>
      <w:r w:rsidRPr="00AD282F">
        <w:rPr>
          <w:rFonts w:asciiTheme="minorHAnsi" w:hAnsiTheme="minorHAnsi" w:cstheme="minorHAnsi"/>
          <w:color w:val="000000"/>
          <w:sz w:val="22"/>
          <w:szCs w:val="22"/>
        </w:rPr>
        <w:t>‘</w:t>
      </w:r>
      <w:r w:rsidR="001F0461" w:rsidRPr="00AD282F">
        <w:rPr>
          <w:rFonts w:asciiTheme="minorHAnsi" w:hAnsiTheme="minorHAnsi" w:cstheme="minorHAnsi"/>
          <w:color w:val="000000"/>
          <w:sz w:val="22"/>
          <w:szCs w:val="22"/>
        </w:rPr>
        <w:t xml:space="preserve">I believe that this week has given my son an insight on what to expect when he starts secondary school in </w:t>
      </w:r>
      <w:r w:rsidRPr="00AD282F">
        <w:rPr>
          <w:rFonts w:asciiTheme="minorHAnsi" w:hAnsiTheme="minorHAnsi" w:cstheme="minorHAnsi"/>
          <w:color w:val="000000"/>
          <w:sz w:val="22"/>
          <w:szCs w:val="22"/>
        </w:rPr>
        <w:t>September,</w:t>
      </w:r>
      <w:r w:rsidR="001F0461" w:rsidRPr="00AD282F">
        <w:rPr>
          <w:rFonts w:asciiTheme="minorHAnsi" w:hAnsiTheme="minorHAnsi" w:cstheme="minorHAnsi"/>
          <w:color w:val="000000"/>
          <w:sz w:val="22"/>
          <w:szCs w:val="22"/>
        </w:rPr>
        <w:t xml:space="preserve"> and he is excited and can’t wait</w:t>
      </w:r>
      <w:r w:rsidRPr="00AD282F">
        <w:rPr>
          <w:rFonts w:asciiTheme="minorHAnsi" w:hAnsiTheme="minorHAnsi" w:cstheme="minorHAnsi"/>
          <w:color w:val="000000"/>
          <w:sz w:val="22"/>
          <w:szCs w:val="22"/>
        </w:rPr>
        <w:t>’.</w:t>
      </w:r>
    </w:p>
    <w:p w14:paraId="66763808" w14:textId="08BD35CC" w:rsidR="001F0461" w:rsidRPr="00AD282F" w:rsidRDefault="00B02D22" w:rsidP="00E23390">
      <w:pPr>
        <w:pStyle w:val="NormalWeb"/>
        <w:numPr>
          <w:ilvl w:val="0"/>
          <w:numId w:val="9"/>
        </w:numPr>
        <w:rPr>
          <w:color w:val="000000"/>
          <w:sz w:val="22"/>
          <w:szCs w:val="22"/>
        </w:rPr>
      </w:pPr>
      <w:r w:rsidRPr="00AD282F">
        <w:rPr>
          <w:rFonts w:asciiTheme="minorHAnsi" w:hAnsiTheme="minorHAnsi" w:cstheme="minorHAnsi"/>
          <w:color w:val="000000"/>
          <w:sz w:val="22"/>
          <w:szCs w:val="22"/>
        </w:rPr>
        <w:t>‘</w:t>
      </w:r>
      <w:r w:rsidR="001F0461" w:rsidRPr="00AD282F">
        <w:rPr>
          <w:rFonts w:asciiTheme="minorHAnsi" w:hAnsiTheme="minorHAnsi" w:cstheme="minorHAnsi"/>
          <w:color w:val="000000"/>
          <w:sz w:val="22"/>
          <w:szCs w:val="22"/>
        </w:rPr>
        <w:t>Thank you for all the support during transition. We were reluctant to accept the place initially, but with all the opportunities my daughter has had during the transition period, we feel confident that it is the school for her</w:t>
      </w:r>
      <w:r w:rsidRPr="00AD282F">
        <w:rPr>
          <w:rFonts w:asciiTheme="minorHAnsi" w:hAnsiTheme="minorHAnsi" w:cstheme="minorHAnsi"/>
          <w:color w:val="000000"/>
          <w:sz w:val="22"/>
          <w:szCs w:val="22"/>
        </w:rPr>
        <w:t>’.</w:t>
      </w:r>
    </w:p>
    <w:p w14:paraId="36801507" w14:textId="128D6B16" w:rsidR="005B5D73" w:rsidRPr="00E23390" w:rsidRDefault="00F16669">
      <w:pPr>
        <w:rPr>
          <w:b/>
          <w:u w:val="single"/>
        </w:rPr>
      </w:pPr>
      <w:r w:rsidRPr="00E23390">
        <w:rPr>
          <w:b/>
          <w:u w:val="single"/>
        </w:rPr>
        <w:t>Summary and moving forwards:</w:t>
      </w:r>
    </w:p>
    <w:p w14:paraId="7BFAF0CA" w14:textId="77777777" w:rsidR="005B5D73" w:rsidRDefault="00F16669">
      <w:pPr>
        <w:pStyle w:val="ListParagraph"/>
        <w:numPr>
          <w:ilvl w:val="0"/>
          <w:numId w:val="3"/>
        </w:numPr>
      </w:pPr>
      <w:r>
        <w:t>The students, staff and parents are clear in their opinions that the summer school programme at GAA was successful and achieved its aims of supporting Y7 transition both academically and in terms of social, emotional &amp; mental wellbeing.</w:t>
      </w:r>
    </w:p>
    <w:p w14:paraId="5839813D" w14:textId="77777777" w:rsidR="005B5D73" w:rsidRDefault="00F16669">
      <w:pPr>
        <w:pStyle w:val="ListParagraph"/>
        <w:numPr>
          <w:ilvl w:val="0"/>
          <w:numId w:val="3"/>
        </w:numPr>
      </w:pPr>
      <w:r>
        <w:t xml:space="preserve">The curriculum was varied and successfully captured students’ imaginations, whilst also providing them with a sound introduction to our routines and expectations. </w:t>
      </w:r>
    </w:p>
    <w:p w14:paraId="09F4177B" w14:textId="77777777" w:rsidR="005B5D73" w:rsidRDefault="00F16669">
      <w:pPr>
        <w:pStyle w:val="ListParagraph"/>
        <w:numPr>
          <w:ilvl w:val="0"/>
          <w:numId w:val="3"/>
        </w:numPr>
      </w:pPr>
      <w:r>
        <w:t>The assemblies that took place helped ensure the GAA ‘GREAT Values’ Culture and ethos were introduced early to our rising Year 7s. Team building activities and visits to Old Trafford helped to create a sense of community, celebration and participation and ensured the students left with a clear understanding of the wider GAA school community and activities on offer.</w:t>
      </w:r>
    </w:p>
    <w:p w14:paraId="2CC9B0BE" w14:textId="77777777" w:rsidR="005B5D73" w:rsidRDefault="00F16669">
      <w:pPr>
        <w:pStyle w:val="ListParagraph"/>
        <w:numPr>
          <w:ilvl w:val="0"/>
          <w:numId w:val="3"/>
        </w:numPr>
      </w:pPr>
      <w:r>
        <w:t xml:space="preserve">If finances permit, there is a strong argument for repeating the summer school in summer 2022 on a larger scale. The structure of the day worked well and could be replicated without change. </w:t>
      </w:r>
    </w:p>
    <w:p w14:paraId="78C41D62" w14:textId="74640350" w:rsidR="005B5D73" w:rsidRDefault="00F16669">
      <w:pPr>
        <w:pStyle w:val="ListParagraph"/>
        <w:numPr>
          <w:ilvl w:val="0"/>
          <w:numId w:val="3"/>
        </w:numPr>
      </w:pPr>
      <w:r>
        <w:rPr>
          <w:noProof/>
        </w:rPr>
        <w:drawing>
          <wp:anchor distT="0" distB="0" distL="114300" distR="114300" simplePos="0" relativeHeight="251665408" behindDoc="0" locked="0" layoutInCell="1" allowOverlap="1" wp14:anchorId="7905FE73" wp14:editId="07777777">
            <wp:simplePos x="0" y="0"/>
            <wp:positionH relativeFrom="page">
              <wp:posOffset>5124450</wp:posOffset>
            </wp:positionH>
            <wp:positionV relativeFrom="paragraph">
              <wp:posOffset>4147820</wp:posOffset>
            </wp:positionV>
            <wp:extent cx="2437745" cy="1942465"/>
            <wp:effectExtent l="0" t="0" r="127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795" cy="1947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9E69AA3" wp14:editId="07777777">
            <wp:simplePos x="0" y="0"/>
            <wp:positionH relativeFrom="page">
              <wp:posOffset>133350</wp:posOffset>
            </wp:positionH>
            <wp:positionV relativeFrom="paragraph">
              <wp:posOffset>4224020</wp:posOffset>
            </wp:positionV>
            <wp:extent cx="2489384" cy="18669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9384"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Attendance at the summer school (62% of the Year 7 Cohort) This could potentially reach even higher if the dates were published to rising Year 7 parents earlier, and potentially if the summer school took place either the first or last week of the summer holiday. A few parents responded to the initial summer school invitation saying they would have liked their child to </w:t>
      </w:r>
      <w:r w:rsidR="00AF5DD3">
        <w:t>attend but</w:t>
      </w:r>
      <w:r>
        <w:t xml:space="preserve"> had pre-arranged holidays.  The summer school has certainly help to establish a positive start to secondary school for year 7 with daily attendance figures well above National Averages.  </w:t>
      </w:r>
    </w:p>
    <w:p w14:paraId="54E11D2A" w14:textId="7EEA171E" w:rsidR="005B5D73" w:rsidRDefault="005B5D73"/>
    <w:p w14:paraId="7585DAFF" w14:textId="2B2F67A4" w:rsidR="00F763BC" w:rsidRDefault="00F763BC"/>
    <w:p w14:paraId="54A7D3EC" w14:textId="5982E736" w:rsidR="00F763BC" w:rsidRDefault="00F763BC"/>
    <w:p w14:paraId="6EB8A671" w14:textId="3FD6C11A" w:rsidR="00F763BC" w:rsidRDefault="00F763BC"/>
    <w:p w14:paraId="029C90EB" w14:textId="4B7035AD" w:rsidR="00F763BC" w:rsidRDefault="00F763BC"/>
    <w:p w14:paraId="2AC8116E" w14:textId="5C3ACA23" w:rsidR="00F763BC" w:rsidRDefault="00F763BC"/>
    <w:p w14:paraId="4A13C425" w14:textId="3874623E" w:rsidR="00F763BC" w:rsidRDefault="00F763BC"/>
    <w:p w14:paraId="0288D742" w14:textId="77777777" w:rsidR="00F763BC" w:rsidRDefault="00F763BC">
      <w:pPr>
        <w:sectPr w:rsidR="00F763BC" w:rsidSect="0060243C">
          <w:headerReference w:type="even" r:id="rId14"/>
          <w:headerReference w:type="default" r:id="rId15"/>
          <w:headerReference w:type="first" r:id="rId16"/>
          <w:pgSz w:w="11906" w:h="16838"/>
          <w:pgMar w:top="720" w:right="720" w:bottom="720" w:left="720" w:header="708" w:footer="708" w:gutter="0"/>
          <w:cols w:space="708"/>
          <w:docGrid w:linePitch="360"/>
        </w:sectPr>
      </w:pPr>
    </w:p>
    <w:p w14:paraId="28EBF19B" w14:textId="3EEBC0E0" w:rsidR="00F763BC" w:rsidRDefault="00F763BC">
      <w:r>
        <w:rPr>
          <w:noProof/>
        </w:rPr>
        <w:lastRenderedPageBreak/>
        <w:drawing>
          <wp:anchor distT="0" distB="0" distL="114300" distR="114300" simplePos="0" relativeHeight="251633664" behindDoc="1" locked="0" layoutInCell="1" allowOverlap="1" wp14:anchorId="17631829" wp14:editId="480B1DD2">
            <wp:simplePos x="0" y="0"/>
            <wp:positionH relativeFrom="margin">
              <wp:align>left</wp:align>
            </wp:positionH>
            <wp:positionV relativeFrom="paragraph">
              <wp:posOffset>-411480</wp:posOffset>
            </wp:positionV>
            <wp:extent cx="4600575" cy="34501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5517" cy="34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698CA" w14:textId="53391255" w:rsidR="00F763BC" w:rsidRDefault="00F763BC"/>
    <w:p w14:paraId="7B82EB09" w14:textId="17AC2D25" w:rsidR="00F763BC" w:rsidRDefault="00F763BC"/>
    <w:p w14:paraId="31126E5D" w14:textId="7642F390" w:rsidR="005B5D73" w:rsidRDefault="005B5D73"/>
    <w:p w14:paraId="2DE403A5" w14:textId="0186D826" w:rsidR="005B5D73" w:rsidRDefault="008710ED">
      <w:r>
        <w:rPr>
          <w:noProof/>
        </w:rPr>
        <w:drawing>
          <wp:anchor distT="0" distB="0" distL="114300" distR="114300" simplePos="0" relativeHeight="251659264" behindDoc="1" locked="0" layoutInCell="1" allowOverlap="1" wp14:anchorId="6434EE72" wp14:editId="3BDF737C">
            <wp:simplePos x="0" y="0"/>
            <wp:positionH relativeFrom="margin">
              <wp:posOffset>4577080</wp:posOffset>
            </wp:positionH>
            <wp:positionV relativeFrom="paragraph">
              <wp:posOffset>161290</wp:posOffset>
            </wp:positionV>
            <wp:extent cx="4953483" cy="3714838"/>
            <wp:effectExtent l="0" t="9525"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953483" cy="3714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31CDC" w14:textId="400806C5" w:rsidR="005B5D73" w:rsidRDefault="005B5D73"/>
    <w:p w14:paraId="49E398E2" w14:textId="7958B8BD" w:rsidR="005B5D73" w:rsidRDefault="005B5D73"/>
    <w:p w14:paraId="16287F21" w14:textId="26BA1665" w:rsidR="005B5D73" w:rsidRDefault="005B5D73"/>
    <w:p w14:paraId="5BE93A62" w14:textId="77777777" w:rsidR="005B5D73" w:rsidRDefault="005B5D73"/>
    <w:p w14:paraId="384BA73E" w14:textId="77777777" w:rsidR="005B5D73" w:rsidRDefault="005B5D73"/>
    <w:p w14:paraId="34B3F2EB" w14:textId="77777777" w:rsidR="005B5D73" w:rsidRDefault="005B5D73"/>
    <w:p w14:paraId="7D34F5C7" w14:textId="05ADE399" w:rsidR="005B5D73" w:rsidRDefault="00F763BC">
      <w:bookmarkStart w:id="0" w:name="_GoBack"/>
      <w:bookmarkEnd w:id="0"/>
      <w:r>
        <w:rPr>
          <w:noProof/>
        </w:rPr>
        <w:drawing>
          <wp:anchor distT="0" distB="0" distL="114300" distR="114300" simplePos="0" relativeHeight="251669504" behindDoc="1" locked="0" layoutInCell="1" allowOverlap="1" wp14:anchorId="49D1E55A" wp14:editId="3B0972B3">
            <wp:simplePos x="0" y="0"/>
            <wp:positionH relativeFrom="margin">
              <wp:align>left</wp:align>
            </wp:positionH>
            <wp:positionV relativeFrom="paragraph">
              <wp:posOffset>209550</wp:posOffset>
            </wp:positionV>
            <wp:extent cx="4614863" cy="3242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4863" cy="324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020A7" w14:textId="2ABC05EF" w:rsidR="005B5D73" w:rsidRDefault="005B5D73"/>
    <w:p w14:paraId="1D7B270A" w14:textId="40EA4B67" w:rsidR="005B5D73" w:rsidRDefault="005B5D73"/>
    <w:p w14:paraId="4F904CB7" w14:textId="6B2EF868" w:rsidR="005B5D73" w:rsidRDefault="005B5D73"/>
    <w:p w14:paraId="06971CD3" w14:textId="77777777" w:rsidR="005B5D73" w:rsidRDefault="005B5D73"/>
    <w:p w14:paraId="2A1F701D" w14:textId="77777777" w:rsidR="005B5D73" w:rsidRDefault="005B5D73"/>
    <w:p w14:paraId="03EFCA41" w14:textId="77777777" w:rsidR="005B5D73" w:rsidRDefault="005B5D73"/>
    <w:p w14:paraId="00738FB6" w14:textId="318E2661" w:rsidR="005B5D73" w:rsidRDefault="00F16669">
      <w:r>
        <w:rPr>
          <w:noProof/>
        </w:rPr>
        <w:drawing>
          <wp:anchor distT="0" distB="0" distL="114300" distR="114300" simplePos="0" relativeHeight="251682816" behindDoc="0" locked="0" layoutInCell="1" allowOverlap="1" wp14:anchorId="1066F67E" wp14:editId="07777777">
            <wp:simplePos x="0" y="0"/>
            <wp:positionH relativeFrom="column">
              <wp:posOffset>1514475</wp:posOffset>
            </wp:positionH>
            <wp:positionV relativeFrom="paragraph">
              <wp:posOffset>2124075</wp:posOffset>
            </wp:positionV>
            <wp:extent cx="2730818" cy="36410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818" cy="3641090"/>
                    </a:xfrm>
                    <a:prstGeom prst="rect">
                      <a:avLst/>
                    </a:prstGeom>
                    <a:noFill/>
                    <a:ln>
                      <a:noFill/>
                    </a:ln>
                  </pic:spPr>
                </pic:pic>
              </a:graphicData>
            </a:graphic>
          </wp:anchor>
        </w:drawing>
      </w:r>
      <w:r>
        <w:rPr>
          <w:noProof/>
        </w:rPr>
        <w:drawing>
          <wp:anchor distT="0" distB="0" distL="114300" distR="114300" simplePos="0" relativeHeight="251693056" behindDoc="0" locked="0" layoutInCell="1" allowOverlap="1" wp14:anchorId="799C05F8" wp14:editId="07777777">
            <wp:simplePos x="0" y="0"/>
            <wp:positionH relativeFrom="page">
              <wp:posOffset>4762500</wp:posOffset>
            </wp:positionH>
            <wp:positionV relativeFrom="paragraph">
              <wp:posOffset>5886449</wp:posOffset>
            </wp:positionV>
            <wp:extent cx="2768600" cy="34766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860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4DD8C294" wp14:editId="5C69FED4">
            <wp:simplePos x="0" y="0"/>
            <wp:positionH relativeFrom="margin">
              <wp:posOffset>-742950</wp:posOffset>
            </wp:positionH>
            <wp:positionV relativeFrom="paragraph">
              <wp:posOffset>5819775</wp:posOffset>
            </wp:positionV>
            <wp:extent cx="2535555" cy="35528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5555"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B5D73" w:rsidSect="00F763BC">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9D240" w14:textId="77777777" w:rsidR="00F16669" w:rsidRDefault="00F16669">
      <w:pPr>
        <w:spacing w:after="0" w:line="240" w:lineRule="auto"/>
      </w:pPr>
      <w:r>
        <w:separator/>
      </w:r>
    </w:p>
  </w:endnote>
  <w:endnote w:type="continuationSeparator" w:id="0">
    <w:p w14:paraId="1C31CE81" w14:textId="77777777" w:rsidR="00F16669" w:rsidRDefault="00F1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437E1" w14:textId="77777777" w:rsidR="00F16669" w:rsidRDefault="00F16669">
      <w:pPr>
        <w:spacing w:after="0" w:line="240" w:lineRule="auto"/>
      </w:pPr>
      <w:r>
        <w:separator/>
      </w:r>
    </w:p>
  </w:footnote>
  <w:footnote w:type="continuationSeparator" w:id="0">
    <w:p w14:paraId="16D54821" w14:textId="77777777" w:rsidR="00F16669" w:rsidRDefault="00F16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C8D39" w14:textId="77777777" w:rsidR="005B5D73" w:rsidRDefault="008710ED">
    <w:pPr>
      <w:pStyle w:val="Header"/>
    </w:pPr>
    <w:r>
      <w:rPr>
        <w:noProof/>
      </w:rPr>
      <w:pict w14:anchorId="50DD8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9782" o:spid="_x0000_s1029" type="#_x0000_t75" style="position:absolute;margin-left:0;margin-top:0;width:451.2pt;height:451.2pt;z-index:-251657216;mso-position-horizontal:center;mso-position-horizontal-relative:margin;mso-position-vertical:center;mso-position-vertical-relative:margin" o:allowincell="f">
          <v:imagedata r:id="rId1" o:title="GAA Star P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B595B" w14:textId="77777777" w:rsidR="005B5D73" w:rsidRDefault="008710ED">
    <w:pPr>
      <w:pStyle w:val="Header"/>
    </w:pPr>
    <w:r>
      <w:rPr>
        <w:noProof/>
      </w:rPr>
      <w:pict w14:anchorId="28731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9783" o:spid="_x0000_s1030" type="#_x0000_t75" style="position:absolute;margin-left:0;margin-top:0;width:451.2pt;height:451.2pt;z-index:-251656192;mso-position-horizontal:center;mso-position-horizontal-relative:margin;mso-position-vertical:center;mso-position-vertical-relative:margin" o:allowincell="f">
          <v:imagedata r:id="rId1" o:title="GAA Star Pi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0BBB2" w14:textId="77777777" w:rsidR="005B5D73" w:rsidRDefault="008710ED">
    <w:pPr>
      <w:pStyle w:val="Header"/>
    </w:pPr>
    <w:r>
      <w:rPr>
        <w:noProof/>
      </w:rPr>
      <w:pict w14:anchorId="2218F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9781" o:spid="_x0000_s1028" type="#_x0000_t75" style="position:absolute;margin-left:0;margin-top:0;width:451.2pt;height:451.2pt;z-index:-251658240;mso-position-horizontal:center;mso-position-horizontal-relative:margin;mso-position-vertical:center;mso-position-vertical-relative:margin" o:allowincell="f">
          <v:imagedata r:id="rId1" o:title="GAA Star P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4687B"/>
    <w:multiLevelType w:val="hybridMultilevel"/>
    <w:tmpl w:val="0860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902EBC"/>
    <w:multiLevelType w:val="hybridMultilevel"/>
    <w:tmpl w:val="4CE8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BF6FF7"/>
    <w:multiLevelType w:val="hybridMultilevel"/>
    <w:tmpl w:val="3A6C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BF48EA"/>
    <w:multiLevelType w:val="hybridMultilevel"/>
    <w:tmpl w:val="FA3A18F2"/>
    <w:lvl w:ilvl="0" w:tplc="C28CFE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8A37A2"/>
    <w:multiLevelType w:val="hybridMultilevel"/>
    <w:tmpl w:val="ED94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64038B"/>
    <w:multiLevelType w:val="hybridMultilevel"/>
    <w:tmpl w:val="AAE4691C"/>
    <w:lvl w:ilvl="0" w:tplc="C28CFE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947E15"/>
    <w:multiLevelType w:val="hybridMultilevel"/>
    <w:tmpl w:val="5F7CB188"/>
    <w:lvl w:ilvl="0" w:tplc="C28CFE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C93DF1"/>
    <w:multiLevelType w:val="hybridMultilevel"/>
    <w:tmpl w:val="0E2A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0F5E5B"/>
    <w:multiLevelType w:val="hybridMultilevel"/>
    <w:tmpl w:val="3E3C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0"/>
  </w:num>
  <w:num w:numId="6">
    <w:abstractNumId w:val="2"/>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BA8BEE6"/>
    <w:rsid w:val="0019201F"/>
    <w:rsid w:val="001F0461"/>
    <w:rsid w:val="005B5D73"/>
    <w:rsid w:val="005B6DF9"/>
    <w:rsid w:val="0060243C"/>
    <w:rsid w:val="008710ED"/>
    <w:rsid w:val="00AD282F"/>
    <w:rsid w:val="00AF5DD3"/>
    <w:rsid w:val="00B02D22"/>
    <w:rsid w:val="00CB526D"/>
    <w:rsid w:val="00E23390"/>
    <w:rsid w:val="00F16669"/>
    <w:rsid w:val="00F763BC"/>
    <w:rsid w:val="00FB1765"/>
    <w:rsid w:val="01BE70A3"/>
    <w:rsid w:val="1A869F5C"/>
    <w:rsid w:val="1BA8BEE6"/>
    <w:rsid w:val="37D33CCA"/>
    <w:rsid w:val="3FBEDA35"/>
    <w:rsid w:val="53229811"/>
    <w:rsid w:val="53D1F171"/>
    <w:rsid w:val="571EDA19"/>
    <w:rsid w:val="5B663353"/>
    <w:rsid w:val="6659B445"/>
    <w:rsid w:val="76767906"/>
    <w:rsid w:val="7846D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BB608"/>
  <w15:chartTrackingRefBased/>
  <w15:docId w15:val="{5A265226-E5A4-49BA-BB6C-F56691B2F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customStyle="1" w:styleId="GridTable1Light-Accent21">
    <w:name w:val="Grid Table 1 Light - Accent 21"/>
    <w:basedOn w:val="TableNormal"/>
    <w:next w:val="GridTable1Light-Accent2"/>
    <w:uiPriority w:val="46"/>
    <w:pPr>
      <w:spacing w:before="40" w:after="0" w:line="240" w:lineRule="auto"/>
    </w:pPr>
    <w:rPr>
      <w:rFonts w:ascii="Corbel" w:eastAsia="MS PMincho" w:hAnsi="Corbel" w:cs="Times New Roman"/>
      <w:sz w:val="18"/>
      <w:szCs w:val="18"/>
      <w:lang w:val="en-US"/>
    </w:rPr>
    <w:tblPr>
      <w:tblStyleRowBandSize w:val="1"/>
      <w:tblStyleColBandSize w:val="1"/>
      <w:tblInd w:w="0" w:type="nil"/>
    </w:tblPr>
    <w:tblStylePr w:type="firstRow">
      <w:rPr>
        <w:b/>
        <w:bCs/>
      </w:rPr>
      <w:tblPr/>
      <w:tcPr>
        <w:tcBorders>
          <w:top w:val="nil"/>
          <w:left w:val="nil"/>
          <w:bottom w:val="nil"/>
          <w:right w:val="nil"/>
          <w:insideH w:val="nil"/>
          <w:insideV w:val="nil"/>
          <w:tl2br w:val="nil"/>
          <w:tr2bl w:val="nil"/>
        </w:tcBorders>
        <w:shd w:val="clear" w:color="auto" w:fill="495E00"/>
      </w:tcPr>
    </w:tblStylePr>
    <w:tblStylePr w:type="lastRow">
      <w:rPr>
        <w:b/>
        <w:bCs/>
      </w:rPr>
      <w:tblPr/>
      <w:tcPr>
        <w:tcBorders>
          <w:top w:val="double" w:sz="2" w:space="0" w:color="E7BB71"/>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GridTable1Light-Accent22">
    <w:name w:val="Grid Table 1 Light - Accent 22"/>
    <w:basedOn w:val="TableNormal"/>
    <w:next w:val="GridTable1Light-Accent2"/>
    <w:uiPriority w:val="46"/>
    <w:pPr>
      <w:spacing w:before="40" w:after="0" w:line="240" w:lineRule="auto"/>
    </w:pPr>
    <w:rPr>
      <w:rFonts w:eastAsia="MS PMincho"/>
      <w:sz w:val="18"/>
      <w:szCs w:val="18"/>
      <w:lang w:val="en-US"/>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495E00"/>
      </w:tcPr>
    </w:tblStylePr>
    <w:tblStylePr w:type="lastRow">
      <w:rPr>
        <w:b/>
        <w:bCs/>
      </w:rPr>
      <w:tblPr/>
      <w:tcPr>
        <w:tcBorders>
          <w:top w:val="double" w:sz="2" w:space="0" w:color="E7BB71"/>
        </w:tcBorders>
      </w:tcPr>
    </w:tblStylePr>
    <w:tblStylePr w:type="firstCol">
      <w:rPr>
        <w:b/>
        <w:bCs/>
      </w:rPr>
    </w:tblStylePr>
    <w:tblStylePr w:type="lastCol">
      <w:rPr>
        <w:b/>
        <w:bCs/>
      </w:rPr>
    </w:tblStylePr>
  </w:style>
  <w:style w:type="table" w:customStyle="1" w:styleId="TableCalendar">
    <w:name w:val="Table Calendar"/>
    <w:basedOn w:val="TableNormal"/>
    <w:pPr>
      <w:spacing w:before="40" w:after="40" w:line="240" w:lineRule="auto"/>
    </w:pPr>
    <w:rPr>
      <w:rFonts w:eastAsia="MS PMincho"/>
      <w:sz w:val="18"/>
      <w:szCs w:val="18"/>
      <w:lang w:val="en-US"/>
    </w:rPr>
    <w:tblPr>
      <w:tblBorders>
        <w:top w:val="single" w:sz="6" w:space="0" w:color="BFBFBF"/>
        <w:left w:val="single" w:sz="6" w:space="0" w:color="BFBFBF"/>
        <w:bottom w:val="single" w:sz="6" w:space="0" w:color="BFBFBF"/>
        <w:right w:val="single" w:sz="6" w:space="0" w:color="BFBFBF"/>
        <w:insideV w:val="single" w:sz="6" w:space="0" w:color="BFBFBF"/>
      </w:tblBorders>
    </w:tblPr>
    <w:tblStylePr w:type="firstRow">
      <w:tblPr/>
      <w:tcPr>
        <w:shd w:val="clear" w:color="auto" w:fill="D9D9D9"/>
      </w:tcPr>
    </w:tblStyle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04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463372">
      <w:bodyDiv w:val="1"/>
      <w:marLeft w:val="0"/>
      <w:marRight w:val="0"/>
      <w:marTop w:val="0"/>
      <w:marBottom w:val="0"/>
      <w:divBdr>
        <w:top w:val="none" w:sz="0" w:space="0" w:color="auto"/>
        <w:left w:val="none" w:sz="0" w:space="0" w:color="auto"/>
        <w:bottom w:val="none" w:sz="0" w:space="0" w:color="auto"/>
        <w:right w:val="none" w:sz="0" w:space="0" w:color="auto"/>
      </w:divBdr>
      <w:divsChild>
        <w:div w:id="63991970">
          <w:marLeft w:val="0"/>
          <w:marRight w:val="0"/>
          <w:marTop w:val="0"/>
          <w:marBottom w:val="0"/>
          <w:divBdr>
            <w:top w:val="none" w:sz="0" w:space="0" w:color="auto"/>
            <w:left w:val="none" w:sz="0" w:space="0" w:color="auto"/>
            <w:bottom w:val="none" w:sz="0" w:space="0" w:color="auto"/>
            <w:right w:val="none" w:sz="0" w:space="0" w:color="auto"/>
          </w:divBdr>
          <w:divsChild>
            <w:div w:id="1581986833">
              <w:marLeft w:val="0"/>
              <w:marRight w:val="0"/>
              <w:marTop w:val="0"/>
              <w:marBottom w:val="0"/>
              <w:divBdr>
                <w:top w:val="none" w:sz="0" w:space="0" w:color="auto"/>
                <w:left w:val="none" w:sz="0" w:space="0" w:color="auto"/>
                <w:bottom w:val="none" w:sz="0" w:space="0" w:color="auto"/>
                <w:right w:val="none" w:sz="0" w:space="0" w:color="auto"/>
              </w:divBdr>
            </w:div>
          </w:divsChild>
        </w:div>
        <w:div w:id="74401009">
          <w:marLeft w:val="0"/>
          <w:marRight w:val="0"/>
          <w:marTop w:val="0"/>
          <w:marBottom w:val="0"/>
          <w:divBdr>
            <w:top w:val="none" w:sz="0" w:space="0" w:color="auto"/>
            <w:left w:val="none" w:sz="0" w:space="0" w:color="auto"/>
            <w:bottom w:val="none" w:sz="0" w:space="0" w:color="auto"/>
            <w:right w:val="none" w:sz="0" w:space="0" w:color="auto"/>
          </w:divBdr>
          <w:divsChild>
            <w:div w:id="219637587">
              <w:marLeft w:val="0"/>
              <w:marRight w:val="0"/>
              <w:marTop w:val="0"/>
              <w:marBottom w:val="0"/>
              <w:divBdr>
                <w:top w:val="none" w:sz="0" w:space="0" w:color="auto"/>
                <w:left w:val="none" w:sz="0" w:space="0" w:color="auto"/>
                <w:bottom w:val="none" w:sz="0" w:space="0" w:color="auto"/>
                <w:right w:val="none" w:sz="0" w:space="0" w:color="auto"/>
              </w:divBdr>
            </w:div>
          </w:divsChild>
        </w:div>
        <w:div w:id="104815025">
          <w:marLeft w:val="0"/>
          <w:marRight w:val="0"/>
          <w:marTop w:val="0"/>
          <w:marBottom w:val="0"/>
          <w:divBdr>
            <w:top w:val="none" w:sz="0" w:space="0" w:color="auto"/>
            <w:left w:val="none" w:sz="0" w:space="0" w:color="auto"/>
            <w:bottom w:val="none" w:sz="0" w:space="0" w:color="auto"/>
            <w:right w:val="none" w:sz="0" w:space="0" w:color="auto"/>
          </w:divBdr>
          <w:divsChild>
            <w:div w:id="2012833085">
              <w:marLeft w:val="0"/>
              <w:marRight w:val="0"/>
              <w:marTop w:val="0"/>
              <w:marBottom w:val="0"/>
              <w:divBdr>
                <w:top w:val="none" w:sz="0" w:space="0" w:color="auto"/>
                <w:left w:val="none" w:sz="0" w:space="0" w:color="auto"/>
                <w:bottom w:val="none" w:sz="0" w:space="0" w:color="auto"/>
                <w:right w:val="none" w:sz="0" w:space="0" w:color="auto"/>
              </w:divBdr>
            </w:div>
          </w:divsChild>
        </w:div>
        <w:div w:id="156458509">
          <w:marLeft w:val="0"/>
          <w:marRight w:val="0"/>
          <w:marTop w:val="0"/>
          <w:marBottom w:val="0"/>
          <w:divBdr>
            <w:top w:val="none" w:sz="0" w:space="0" w:color="auto"/>
            <w:left w:val="none" w:sz="0" w:space="0" w:color="auto"/>
            <w:bottom w:val="none" w:sz="0" w:space="0" w:color="auto"/>
            <w:right w:val="none" w:sz="0" w:space="0" w:color="auto"/>
          </w:divBdr>
          <w:divsChild>
            <w:div w:id="1791239431">
              <w:marLeft w:val="0"/>
              <w:marRight w:val="0"/>
              <w:marTop w:val="0"/>
              <w:marBottom w:val="0"/>
              <w:divBdr>
                <w:top w:val="none" w:sz="0" w:space="0" w:color="auto"/>
                <w:left w:val="none" w:sz="0" w:space="0" w:color="auto"/>
                <w:bottom w:val="none" w:sz="0" w:space="0" w:color="auto"/>
                <w:right w:val="none" w:sz="0" w:space="0" w:color="auto"/>
              </w:divBdr>
            </w:div>
          </w:divsChild>
        </w:div>
        <w:div w:id="342443219">
          <w:marLeft w:val="0"/>
          <w:marRight w:val="0"/>
          <w:marTop w:val="0"/>
          <w:marBottom w:val="0"/>
          <w:divBdr>
            <w:top w:val="none" w:sz="0" w:space="0" w:color="auto"/>
            <w:left w:val="none" w:sz="0" w:space="0" w:color="auto"/>
            <w:bottom w:val="none" w:sz="0" w:space="0" w:color="auto"/>
            <w:right w:val="none" w:sz="0" w:space="0" w:color="auto"/>
          </w:divBdr>
          <w:divsChild>
            <w:div w:id="2060549353">
              <w:marLeft w:val="0"/>
              <w:marRight w:val="0"/>
              <w:marTop w:val="0"/>
              <w:marBottom w:val="0"/>
              <w:divBdr>
                <w:top w:val="none" w:sz="0" w:space="0" w:color="auto"/>
                <w:left w:val="none" w:sz="0" w:space="0" w:color="auto"/>
                <w:bottom w:val="none" w:sz="0" w:space="0" w:color="auto"/>
                <w:right w:val="none" w:sz="0" w:space="0" w:color="auto"/>
              </w:divBdr>
            </w:div>
          </w:divsChild>
        </w:div>
        <w:div w:id="378363514">
          <w:marLeft w:val="0"/>
          <w:marRight w:val="0"/>
          <w:marTop w:val="0"/>
          <w:marBottom w:val="0"/>
          <w:divBdr>
            <w:top w:val="none" w:sz="0" w:space="0" w:color="auto"/>
            <w:left w:val="none" w:sz="0" w:space="0" w:color="auto"/>
            <w:bottom w:val="none" w:sz="0" w:space="0" w:color="auto"/>
            <w:right w:val="none" w:sz="0" w:space="0" w:color="auto"/>
          </w:divBdr>
          <w:divsChild>
            <w:div w:id="1456680103">
              <w:marLeft w:val="0"/>
              <w:marRight w:val="0"/>
              <w:marTop w:val="0"/>
              <w:marBottom w:val="0"/>
              <w:divBdr>
                <w:top w:val="none" w:sz="0" w:space="0" w:color="auto"/>
                <w:left w:val="none" w:sz="0" w:space="0" w:color="auto"/>
                <w:bottom w:val="none" w:sz="0" w:space="0" w:color="auto"/>
                <w:right w:val="none" w:sz="0" w:space="0" w:color="auto"/>
              </w:divBdr>
            </w:div>
            <w:div w:id="2122213842">
              <w:marLeft w:val="0"/>
              <w:marRight w:val="0"/>
              <w:marTop w:val="0"/>
              <w:marBottom w:val="0"/>
              <w:divBdr>
                <w:top w:val="none" w:sz="0" w:space="0" w:color="auto"/>
                <w:left w:val="none" w:sz="0" w:space="0" w:color="auto"/>
                <w:bottom w:val="none" w:sz="0" w:space="0" w:color="auto"/>
                <w:right w:val="none" w:sz="0" w:space="0" w:color="auto"/>
              </w:divBdr>
            </w:div>
          </w:divsChild>
        </w:div>
        <w:div w:id="432281904">
          <w:marLeft w:val="0"/>
          <w:marRight w:val="0"/>
          <w:marTop w:val="0"/>
          <w:marBottom w:val="0"/>
          <w:divBdr>
            <w:top w:val="none" w:sz="0" w:space="0" w:color="auto"/>
            <w:left w:val="none" w:sz="0" w:space="0" w:color="auto"/>
            <w:bottom w:val="none" w:sz="0" w:space="0" w:color="auto"/>
            <w:right w:val="none" w:sz="0" w:space="0" w:color="auto"/>
          </w:divBdr>
          <w:divsChild>
            <w:div w:id="1869560089">
              <w:marLeft w:val="0"/>
              <w:marRight w:val="0"/>
              <w:marTop w:val="0"/>
              <w:marBottom w:val="0"/>
              <w:divBdr>
                <w:top w:val="none" w:sz="0" w:space="0" w:color="auto"/>
                <w:left w:val="none" w:sz="0" w:space="0" w:color="auto"/>
                <w:bottom w:val="none" w:sz="0" w:space="0" w:color="auto"/>
                <w:right w:val="none" w:sz="0" w:space="0" w:color="auto"/>
              </w:divBdr>
            </w:div>
          </w:divsChild>
        </w:div>
        <w:div w:id="465970529">
          <w:marLeft w:val="0"/>
          <w:marRight w:val="0"/>
          <w:marTop w:val="0"/>
          <w:marBottom w:val="0"/>
          <w:divBdr>
            <w:top w:val="none" w:sz="0" w:space="0" w:color="auto"/>
            <w:left w:val="none" w:sz="0" w:space="0" w:color="auto"/>
            <w:bottom w:val="none" w:sz="0" w:space="0" w:color="auto"/>
            <w:right w:val="none" w:sz="0" w:space="0" w:color="auto"/>
          </w:divBdr>
          <w:divsChild>
            <w:div w:id="816802898">
              <w:marLeft w:val="0"/>
              <w:marRight w:val="0"/>
              <w:marTop w:val="0"/>
              <w:marBottom w:val="0"/>
              <w:divBdr>
                <w:top w:val="none" w:sz="0" w:space="0" w:color="auto"/>
                <w:left w:val="none" w:sz="0" w:space="0" w:color="auto"/>
                <w:bottom w:val="none" w:sz="0" w:space="0" w:color="auto"/>
                <w:right w:val="none" w:sz="0" w:space="0" w:color="auto"/>
              </w:divBdr>
            </w:div>
          </w:divsChild>
        </w:div>
        <w:div w:id="483163798">
          <w:marLeft w:val="0"/>
          <w:marRight w:val="0"/>
          <w:marTop w:val="0"/>
          <w:marBottom w:val="0"/>
          <w:divBdr>
            <w:top w:val="none" w:sz="0" w:space="0" w:color="auto"/>
            <w:left w:val="none" w:sz="0" w:space="0" w:color="auto"/>
            <w:bottom w:val="none" w:sz="0" w:space="0" w:color="auto"/>
            <w:right w:val="none" w:sz="0" w:space="0" w:color="auto"/>
          </w:divBdr>
          <w:divsChild>
            <w:div w:id="1962147954">
              <w:marLeft w:val="0"/>
              <w:marRight w:val="0"/>
              <w:marTop w:val="0"/>
              <w:marBottom w:val="0"/>
              <w:divBdr>
                <w:top w:val="none" w:sz="0" w:space="0" w:color="auto"/>
                <w:left w:val="none" w:sz="0" w:space="0" w:color="auto"/>
                <w:bottom w:val="none" w:sz="0" w:space="0" w:color="auto"/>
                <w:right w:val="none" w:sz="0" w:space="0" w:color="auto"/>
              </w:divBdr>
            </w:div>
          </w:divsChild>
        </w:div>
        <w:div w:id="495148612">
          <w:marLeft w:val="0"/>
          <w:marRight w:val="0"/>
          <w:marTop w:val="0"/>
          <w:marBottom w:val="0"/>
          <w:divBdr>
            <w:top w:val="none" w:sz="0" w:space="0" w:color="auto"/>
            <w:left w:val="none" w:sz="0" w:space="0" w:color="auto"/>
            <w:bottom w:val="none" w:sz="0" w:space="0" w:color="auto"/>
            <w:right w:val="none" w:sz="0" w:space="0" w:color="auto"/>
          </w:divBdr>
          <w:divsChild>
            <w:div w:id="1611354675">
              <w:marLeft w:val="0"/>
              <w:marRight w:val="0"/>
              <w:marTop w:val="0"/>
              <w:marBottom w:val="0"/>
              <w:divBdr>
                <w:top w:val="none" w:sz="0" w:space="0" w:color="auto"/>
                <w:left w:val="none" w:sz="0" w:space="0" w:color="auto"/>
                <w:bottom w:val="none" w:sz="0" w:space="0" w:color="auto"/>
                <w:right w:val="none" w:sz="0" w:space="0" w:color="auto"/>
              </w:divBdr>
            </w:div>
          </w:divsChild>
        </w:div>
        <w:div w:id="609701357">
          <w:marLeft w:val="0"/>
          <w:marRight w:val="0"/>
          <w:marTop w:val="0"/>
          <w:marBottom w:val="0"/>
          <w:divBdr>
            <w:top w:val="none" w:sz="0" w:space="0" w:color="auto"/>
            <w:left w:val="none" w:sz="0" w:space="0" w:color="auto"/>
            <w:bottom w:val="none" w:sz="0" w:space="0" w:color="auto"/>
            <w:right w:val="none" w:sz="0" w:space="0" w:color="auto"/>
          </w:divBdr>
          <w:divsChild>
            <w:div w:id="1561601084">
              <w:marLeft w:val="0"/>
              <w:marRight w:val="0"/>
              <w:marTop w:val="0"/>
              <w:marBottom w:val="0"/>
              <w:divBdr>
                <w:top w:val="none" w:sz="0" w:space="0" w:color="auto"/>
                <w:left w:val="none" w:sz="0" w:space="0" w:color="auto"/>
                <w:bottom w:val="none" w:sz="0" w:space="0" w:color="auto"/>
                <w:right w:val="none" w:sz="0" w:space="0" w:color="auto"/>
              </w:divBdr>
            </w:div>
          </w:divsChild>
        </w:div>
        <w:div w:id="618225178">
          <w:marLeft w:val="0"/>
          <w:marRight w:val="0"/>
          <w:marTop w:val="0"/>
          <w:marBottom w:val="0"/>
          <w:divBdr>
            <w:top w:val="none" w:sz="0" w:space="0" w:color="auto"/>
            <w:left w:val="none" w:sz="0" w:space="0" w:color="auto"/>
            <w:bottom w:val="none" w:sz="0" w:space="0" w:color="auto"/>
            <w:right w:val="none" w:sz="0" w:space="0" w:color="auto"/>
          </w:divBdr>
          <w:divsChild>
            <w:div w:id="190144653">
              <w:marLeft w:val="0"/>
              <w:marRight w:val="0"/>
              <w:marTop w:val="0"/>
              <w:marBottom w:val="0"/>
              <w:divBdr>
                <w:top w:val="none" w:sz="0" w:space="0" w:color="auto"/>
                <w:left w:val="none" w:sz="0" w:space="0" w:color="auto"/>
                <w:bottom w:val="none" w:sz="0" w:space="0" w:color="auto"/>
                <w:right w:val="none" w:sz="0" w:space="0" w:color="auto"/>
              </w:divBdr>
            </w:div>
            <w:div w:id="748387854">
              <w:marLeft w:val="0"/>
              <w:marRight w:val="0"/>
              <w:marTop w:val="0"/>
              <w:marBottom w:val="0"/>
              <w:divBdr>
                <w:top w:val="none" w:sz="0" w:space="0" w:color="auto"/>
                <w:left w:val="none" w:sz="0" w:space="0" w:color="auto"/>
                <w:bottom w:val="none" w:sz="0" w:space="0" w:color="auto"/>
                <w:right w:val="none" w:sz="0" w:space="0" w:color="auto"/>
              </w:divBdr>
            </w:div>
          </w:divsChild>
        </w:div>
        <w:div w:id="726344786">
          <w:marLeft w:val="0"/>
          <w:marRight w:val="0"/>
          <w:marTop w:val="0"/>
          <w:marBottom w:val="0"/>
          <w:divBdr>
            <w:top w:val="none" w:sz="0" w:space="0" w:color="auto"/>
            <w:left w:val="none" w:sz="0" w:space="0" w:color="auto"/>
            <w:bottom w:val="none" w:sz="0" w:space="0" w:color="auto"/>
            <w:right w:val="none" w:sz="0" w:space="0" w:color="auto"/>
          </w:divBdr>
          <w:divsChild>
            <w:div w:id="752045476">
              <w:marLeft w:val="0"/>
              <w:marRight w:val="0"/>
              <w:marTop w:val="0"/>
              <w:marBottom w:val="0"/>
              <w:divBdr>
                <w:top w:val="none" w:sz="0" w:space="0" w:color="auto"/>
                <w:left w:val="none" w:sz="0" w:space="0" w:color="auto"/>
                <w:bottom w:val="none" w:sz="0" w:space="0" w:color="auto"/>
                <w:right w:val="none" w:sz="0" w:space="0" w:color="auto"/>
              </w:divBdr>
            </w:div>
          </w:divsChild>
        </w:div>
        <w:div w:id="863397016">
          <w:marLeft w:val="0"/>
          <w:marRight w:val="0"/>
          <w:marTop w:val="0"/>
          <w:marBottom w:val="0"/>
          <w:divBdr>
            <w:top w:val="none" w:sz="0" w:space="0" w:color="auto"/>
            <w:left w:val="none" w:sz="0" w:space="0" w:color="auto"/>
            <w:bottom w:val="none" w:sz="0" w:space="0" w:color="auto"/>
            <w:right w:val="none" w:sz="0" w:space="0" w:color="auto"/>
          </w:divBdr>
          <w:divsChild>
            <w:div w:id="1953902496">
              <w:marLeft w:val="0"/>
              <w:marRight w:val="0"/>
              <w:marTop w:val="0"/>
              <w:marBottom w:val="0"/>
              <w:divBdr>
                <w:top w:val="none" w:sz="0" w:space="0" w:color="auto"/>
                <w:left w:val="none" w:sz="0" w:space="0" w:color="auto"/>
                <w:bottom w:val="none" w:sz="0" w:space="0" w:color="auto"/>
                <w:right w:val="none" w:sz="0" w:space="0" w:color="auto"/>
              </w:divBdr>
            </w:div>
          </w:divsChild>
        </w:div>
        <w:div w:id="877815753">
          <w:marLeft w:val="0"/>
          <w:marRight w:val="0"/>
          <w:marTop w:val="0"/>
          <w:marBottom w:val="0"/>
          <w:divBdr>
            <w:top w:val="none" w:sz="0" w:space="0" w:color="auto"/>
            <w:left w:val="none" w:sz="0" w:space="0" w:color="auto"/>
            <w:bottom w:val="none" w:sz="0" w:space="0" w:color="auto"/>
            <w:right w:val="none" w:sz="0" w:space="0" w:color="auto"/>
          </w:divBdr>
          <w:divsChild>
            <w:div w:id="1024867360">
              <w:marLeft w:val="0"/>
              <w:marRight w:val="0"/>
              <w:marTop w:val="0"/>
              <w:marBottom w:val="0"/>
              <w:divBdr>
                <w:top w:val="none" w:sz="0" w:space="0" w:color="auto"/>
                <w:left w:val="none" w:sz="0" w:space="0" w:color="auto"/>
                <w:bottom w:val="none" w:sz="0" w:space="0" w:color="auto"/>
                <w:right w:val="none" w:sz="0" w:space="0" w:color="auto"/>
              </w:divBdr>
            </w:div>
          </w:divsChild>
        </w:div>
        <w:div w:id="887911977">
          <w:marLeft w:val="0"/>
          <w:marRight w:val="0"/>
          <w:marTop w:val="0"/>
          <w:marBottom w:val="0"/>
          <w:divBdr>
            <w:top w:val="none" w:sz="0" w:space="0" w:color="auto"/>
            <w:left w:val="none" w:sz="0" w:space="0" w:color="auto"/>
            <w:bottom w:val="none" w:sz="0" w:space="0" w:color="auto"/>
            <w:right w:val="none" w:sz="0" w:space="0" w:color="auto"/>
          </w:divBdr>
          <w:divsChild>
            <w:div w:id="220867859">
              <w:marLeft w:val="0"/>
              <w:marRight w:val="0"/>
              <w:marTop w:val="0"/>
              <w:marBottom w:val="0"/>
              <w:divBdr>
                <w:top w:val="none" w:sz="0" w:space="0" w:color="auto"/>
                <w:left w:val="none" w:sz="0" w:space="0" w:color="auto"/>
                <w:bottom w:val="none" w:sz="0" w:space="0" w:color="auto"/>
                <w:right w:val="none" w:sz="0" w:space="0" w:color="auto"/>
              </w:divBdr>
            </w:div>
          </w:divsChild>
        </w:div>
        <w:div w:id="932666133">
          <w:marLeft w:val="0"/>
          <w:marRight w:val="0"/>
          <w:marTop w:val="0"/>
          <w:marBottom w:val="0"/>
          <w:divBdr>
            <w:top w:val="none" w:sz="0" w:space="0" w:color="auto"/>
            <w:left w:val="none" w:sz="0" w:space="0" w:color="auto"/>
            <w:bottom w:val="none" w:sz="0" w:space="0" w:color="auto"/>
            <w:right w:val="none" w:sz="0" w:space="0" w:color="auto"/>
          </w:divBdr>
          <w:divsChild>
            <w:div w:id="1858422463">
              <w:marLeft w:val="0"/>
              <w:marRight w:val="0"/>
              <w:marTop w:val="0"/>
              <w:marBottom w:val="0"/>
              <w:divBdr>
                <w:top w:val="none" w:sz="0" w:space="0" w:color="auto"/>
                <w:left w:val="none" w:sz="0" w:space="0" w:color="auto"/>
                <w:bottom w:val="none" w:sz="0" w:space="0" w:color="auto"/>
                <w:right w:val="none" w:sz="0" w:space="0" w:color="auto"/>
              </w:divBdr>
            </w:div>
          </w:divsChild>
        </w:div>
        <w:div w:id="936207093">
          <w:marLeft w:val="0"/>
          <w:marRight w:val="0"/>
          <w:marTop w:val="0"/>
          <w:marBottom w:val="0"/>
          <w:divBdr>
            <w:top w:val="none" w:sz="0" w:space="0" w:color="auto"/>
            <w:left w:val="none" w:sz="0" w:space="0" w:color="auto"/>
            <w:bottom w:val="none" w:sz="0" w:space="0" w:color="auto"/>
            <w:right w:val="none" w:sz="0" w:space="0" w:color="auto"/>
          </w:divBdr>
          <w:divsChild>
            <w:div w:id="824008712">
              <w:marLeft w:val="0"/>
              <w:marRight w:val="0"/>
              <w:marTop w:val="0"/>
              <w:marBottom w:val="0"/>
              <w:divBdr>
                <w:top w:val="none" w:sz="0" w:space="0" w:color="auto"/>
                <w:left w:val="none" w:sz="0" w:space="0" w:color="auto"/>
                <w:bottom w:val="none" w:sz="0" w:space="0" w:color="auto"/>
                <w:right w:val="none" w:sz="0" w:space="0" w:color="auto"/>
              </w:divBdr>
            </w:div>
          </w:divsChild>
        </w:div>
        <w:div w:id="1132863213">
          <w:marLeft w:val="0"/>
          <w:marRight w:val="0"/>
          <w:marTop w:val="0"/>
          <w:marBottom w:val="0"/>
          <w:divBdr>
            <w:top w:val="none" w:sz="0" w:space="0" w:color="auto"/>
            <w:left w:val="none" w:sz="0" w:space="0" w:color="auto"/>
            <w:bottom w:val="none" w:sz="0" w:space="0" w:color="auto"/>
            <w:right w:val="none" w:sz="0" w:space="0" w:color="auto"/>
          </w:divBdr>
          <w:divsChild>
            <w:div w:id="185872259">
              <w:marLeft w:val="0"/>
              <w:marRight w:val="0"/>
              <w:marTop w:val="0"/>
              <w:marBottom w:val="0"/>
              <w:divBdr>
                <w:top w:val="none" w:sz="0" w:space="0" w:color="auto"/>
                <w:left w:val="none" w:sz="0" w:space="0" w:color="auto"/>
                <w:bottom w:val="none" w:sz="0" w:space="0" w:color="auto"/>
                <w:right w:val="none" w:sz="0" w:space="0" w:color="auto"/>
              </w:divBdr>
            </w:div>
            <w:div w:id="194124268">
              <w:marLeft w:val="0"/>
              <w:marRight w:val="0"/>
              <w:marTop w:val="0"/>
              <w:marBottom w:val="0"/>
              <w:divBdr>
                <w:top w:val="none" w:sz="0" w:space="0" w:color="auto"/>
                <w:left w:val="none" w:sz="0" w:space="0" w:color="auto"/>
                <w:bottom w:val="none" w:sz="0" w:space="0" w:color="auto"/>
                <w:right w:val="none" w:sz="0" w:space="0" w:color="auto"/>
              </w:divBdr>
            </w:div>
            <w:div w:id="204411503">
              <w:marLeft w:val="0"/>
              <w:marRight w:val="0"/>
              <w:marTop w:val="0"/>
              <w:marBottom w:val="0"/>
              <w:divBdr>
                <w:top w:val="none" w:sz="0" w:space="0" w:color="auto"/>
                <w:left w:val="none" w:sz="0" w:space="0" w:color="auto"/>
                <w:bottom w:val="none" w:sz="0" w:space="0" w:color="auto"/>
                <w:right w:val="none" w:sz="0" w:space="0" w:color="auto"/>
              </w:divBdr>
            </w:div>
            <w:div w:id="276565807">
              <w:marLeft w:val="0"/>
              <w:marRight w:val="0"/>
              <w:marTop w:val="0"/>
              <w:marBottom w:val="0"/>
              <w:divBdr>
                <w:top w:val="none" w:sz="0" w:space="0" w:color="auto"/>
                <w:left w:val="none" w:sz="0" w:space="0" w:color="auto"/>
                <w:bottom w:val="none" w:sz="0" w:space="0" w:color="auto"/>
                <w:right w:val="none" w:sz="0" w:space="0" w:color="auto"/>
              </w:divBdr>
            </w:div>
            <w:div w:id="972444485">
              <w:marLeft w:val="0"/>
              <w:marRight w:val="0"/>
              <w:marTop w:val="0"/>
              <w:marBottom w:val="0"/>
              <w:divBdr>
                <w:top w:val="none" w:sz="0" w:space="0" w:color="auto"/>
                <w:left w:val="none" w:sz="0" w:space="0" w:color="auto"/>
                <w:bottom w:val="none" w:sz="0" w:space="0" w:color="auto"/>
                <w:right w:val="none" w:sz="0" w:space="0" w:color="auto"/>
              </w:divBdr>
            </w:div>
            <w:div w:id="1322586843">
              <w:marLeft w:val="0"/>
              <w:marRight w:val="0"/>
              <w:marTop w:val="0"/>
              <w:marBottom w:val="0"/>
              <w:divBdr>
                <w:top w:val="none" w:sz="0" w:space="0" w:color="auto"/>
                <w:left w:val="none" w:sz="0" w:space="0" w:color="auto"/>
                <w:bottom w:val="none" w:sz="0" w:space="0" w:color="auto"/>
                <w:right w:val="none" w:sz="0" w:space="0" w:color="auto"/>
              </w:divBdr>
            </w:div>
            <w:div w:id="1632899376">
              <w:marLeft w:val="0"/>
              <w:marRight w:val="0"/>
              <w:marTop w:val="0"/>
              <w:marBottom w:val="0"/>
              <w:divBdr>
                <w:top w:val="none" w:sz="0" w:space="0" w:color="auto"/>
                <w:left w:val="none" w:sz="0" w:space="0" w:color="auto"/>
                <w:bottom w:val="none" w:sz="0" w:space="0" w:color="auto"/>
                <w:right w:val="none" w:sz="0" w:space="0" w:color="auto"/>
              </w:divBdr>
            </w:div>
            <w:div w:id="1882325854">
              <w:marLeft w:val="0"/>
              <w:marRight w:val="0"/>
              <w:marTop w:val="0"/>
              <w:marBottom w:val="0"/>
              <w:divBdr>
                <w:top w:val="none" w:sz="0" w:space="0" w:color="auto"/>
                <w:left w:val="none" w:sz="0" w:space="0" w:color="auto"/>
                <w:bottom w:val="none" w:sz="0" w:space="0" w:color="auto"/>
                <w:right w:val="none" w:sz="0" w:space="0" w:color="auto"/>
              </w:divBdr>
            </w:div>
            <w:div w:id="2056003402">
              <w:marLeft w:val="0"/>
              <w:marRight w:val="0"/>
              <w:marTop w:val="0"/>
              <w:marBottom w:val="0"/>
              <w:divBdr>
                <w:top w:val="none" w:sz="0" w:space="0" w:color="auto"/>
                <w:left w:val="none" w:sz="0" w:space="0" w:color="auto"/>
                <w:bottom w:val="none" w:sz="0" w:space="0" w:color="auto"/>
                <w:right w:val="none" w:sz="0" w:space="0" w:color="auto"/>
              </w:divBdr>
            </w:div>
          </w:divsChild>
        </w:div>
        <w:div w:id="1178075803">
          <w:marLeft w:val="0"/>
          <w:marRight w:val="0"/>
          <w:marTop w:val="0"/>
          <w:marBottom w:val="0"/>
          <w:divBdr>
            <w:top w:val="none" w:sz="0" w:space="0" w:color="auto"/>
            <w:left w:val="none" w:sz="0" w:space="0" w:color="auto"/>
            <w:bottom w:val="none" w:sz="0" w:space="0" w:color="auto"/>
            <w:right w:val="none" w:sz="0" w:space="0" w:color="auto"/>
          </w:divBdr>
          <w:divsChild>
            <w:div w:id="1839728339">
              <w:marLeft w:val="0"/>
              <w:marRight w:val="0"/>
              <w:marTop w:val="0"/>
              <w:marBottom w:val="0"/>
              <w:divBdr>
                <w:top w:val="none" w:sz="0" w:space="0" w:color="auto"/>
                <w:left w:val="none" w:sz="0" w:space="0" w:color="auto"/>
                <w:bottom w:val="none" w:sz="0" w:space="0" w:color="auto"/>
                <w:right w:val="none" w:sz="0" w:space="0" w:color="auto"/>
              </w:divBdr>
            </w:div>
          </w:divsChild>
        </w:div>
        <w:div w:id="1244947059">
          <w:marLeft w:val="0"/>
          <w:marRight w:val="0"/>
          <w:marTop w:val="0"/>
          <w:marBottom w:val="0"/>
          <w:divBdr>
            <w:top w:val="none" w:sz="0" w:space="0" w:color="auto"/>
            <w:left w:val="none" w:sz="0" w:space="0" w:color="auto"/>
            <w:bottom w:val="none" w:sz="0" w:space="0" w:color="auto"/>
            <w:right w:val="none" w:sz="0" w:space="0" w:color="auto"/>
          </w:divBdr>
          <w:divsChild>
            <w:div w:id="59909968">
              <w:marLeft w:val="0"/>
              <w:marRight w:val="0"/>
              <w:marTop w:val="0"/>
              <w:marBottom w:val="0"/>
              <w:divBdr>
                <w:top w:val="none" w:sz="0" w:space="0" w:color="auto"/>
                <w:left w:val="none" w:sz="0" w:space="0" w:color="auto"/>
                <w:bottom w:val="none" w:sz="0" w:space="0" w:color="auto"/>
                <w:right w:val="none" w:sz="0" w:space="0" w:color="auto"/>
              </w:divBdr>
            </w:div>
          </w:divsChild>
        </w:div>
        <w:div w:id="1250850457">
          <w:marLeft w:val="0"/>
          <w:marRight w:val="0"/>
          <w:marTop w:val="0"/>
          <w:marBottom w:val="0"/>
          <w:divBdr>
            <w:top w:val="none" w:sz="0" w:space="0" w:color="auto"/>
            <w:left w:val="none" w:sz="0" w:space="0" w:color="auto"/>
            <w:bottom w:val="none" w:sz="0" w:space="0" w:color="auto"/>
            <w:right w:val="none" w:sz="0" w:space="0" w:color="auto"/>
          </w:divBdr>
          <w:divsChild>
            <w:div w:id="2066903350">
              <w:marLeft w:val="0"/>
              <w:marRight w:val="0"/>
              <w:marTop w:val="0"/>
              <w:marBottom w:val="0"/>
              <w:divBdr>
                <w:top w:val="none" w:sz="0" w:space="0" w:color="auto"/>
                <w:left w:val="none" w:sz="0" w:space="0" w:color="auto"/>
                <w:bottom w:val="none" w:sz="0" w:space="0" w:color="auto"/>
                <w:right w:val="none" w:sz="0" w:space="0" w:color="auto"/>
              </w:divBdr>
            </w:div>
          </w:divsChild>
        </w:div>
        <w:div w:id="1254896151">
          <w:marLeft w:val="0"/>
          <w:marRight w:val="0"/>
          <w:marTop w:val="0"/>
          <w:marBottom w:val="0"/>
          <w:divBdr>
            <w:top w:val="none" w:sz="0" w:space="0" w:color="auto"/>
            <w:left w:val="none" w:sz="0" w:space="0" w:color="auto"/>
            <w:bottom w:val="none" w:sz="0" w:space="0" w:color="auto"/>
            <w:right w:val="none" w:sz="0" w:space="0" w:color="auto"/>
          </w:divBdr>
          <w:divsChild>
            <w:div w:id="1129518931">
              <w:marLeft w:val="0"/>
              <w:marRight w:val="0"/>
              <w:marTop w:val="0"/>
              <w:marBottom w:val="0"/>
              <w:divBdr>
                <w:top w:val="none" w:sz="0" w:space="0" w:color="auto"/>
                <w:left w:val="none" w:sz="0" w:space="0" w:color="auto"/>
                <w:bottom w:val="none" w:sz="0" w:space="0" w:color="auto"/>
                <w:right w:val="none" w:sz="0" w:space="0" w:color="auto"/>
              </w:divBdr>
            </w:div>
          </w:divsChild>
        </w:div>
        <w:div w:id="1263798342">
          <w:marLeft w:val="0"/>
          <w:marRight w:val="0"/>
          <w:marTop w:val="0"/>
          <w:marBottom w:val="0"/>
          <w:divBdr>
            <w:top w:val="none" w:sz="0" w:space="0" w:color="auto"/>
            <w:left w:val="none" w:sz="0" w:space="0" w:color="auto"/>
            <w:bottom w:val="none" w:sz="0" w:space="0" w:color="auto"/>
            <w:right w:val="none" w:sz="0" w:space="0" w:color="auto"/>
          </w:divBdr>
          <w:divsChild>
            <w:div w:id="1553613073">
              <w:marLeft w:val="0"/>
              <w:marRight w:val="0"/>
              <w:marTop w:val="0"/>
              <w:marBottom w:val="0"/>
              <w:divBdr>
                <w:top w:val="none" w:sz="0" w:space="0" w:color="auto"/>
                <w:left w:val="none" w:sz="0" w:space="0" w:color="auto"/>
                <w:bottom w:val="none" w:sz="0" w:space="0" w:color="auto"/>
                <w:right w:val="none" w:sz="0" w:space="0" w:color="auto"/>
              </w:divBdr>
            </w:div>
          </w:divsChild>
        </w:div>
        <w:div w:id="1278683900">
          <w:marLeft w:val="0"/>
          <w:marRight w:val="0"/>
          <w:marTop w:val="0"/>
          <w:marBottom w:val="0"/>
          <w:divBdr>
            <w:top w:val="none" w:sz="0" w:space="0" w:color="auto"/>
            <w:left w:val="none" w:sz="0" w:space="0" w:color="auto"/>
            <w:bottom w:val="none" w:sz="0" w:space="0" w:color="auto"/>
            <w:right w:val="none" w:sz="0" w:space="0" w:color="auto"/>
          </w:divBdr>
          <w:divsChild>
            <w:div w:id="799230262">
              <w:marLeft w:val="0"/>
              <w:marRight w:val="0"/>
              <w:marTop w:val="0"/>
              <w:marBottom w:val="0"/>
              <w:divBdr>
                <w:top w:val="none" w:sz="0" w:space="0" w:color="auto"/>
                <w:left w:val="none" w:sz="0" w:space="0" w:color="auto"/>
                <w:bottom w:val="none" w:sz="0" w:space="0" w:color="auto"/>
                <w:right w:val="none" w:sz="0" w:space="0" w:color="auto"/>
              </w:divBdr>
            </w:div>
          </w:divsChild>
        </w:div>
        <w:div w:id="1297374623">
          <w:marLeft w:val="0"/>
          <w:marRight w:val="0"/>
          <w:marTop w:val="0"/>
          <w:marBottom w:val="0"/>
          <w:divBdr>
            <w:top w:val="none" w:sz="0" w:space="0" w:color="auto"/>
            <w:left w:val="none" w:sz="0" w:space="0" w:color="auto"/>
            <w:bottom w:val="none" w:sz="0" w:space="0" w:color="auto"/>
            <w:right w:val="none" w:sz="0" w:space="0" w:color="auto"/>
          </w:divBdr>
          <w:divsChild>
            <w:div w:id="1812287993">
              <w:marLeft w:val="0"/>
              <w:marRight w:val="0"/>
              <w:marTop w:val="0"/>
              <w:marBottom w:val="0"/>
              <w:divBdr>
                <w:top w:val="none" w:sz="0" w:space="0" w:color="auto"/>
                <w:left w:val="none" w:sz="0" w:space="0" w:color="auto"/>
                <w:bottom w:val="none" w:sz="0" w:space="0" w:color="auto"/>
                <w:right w:val="none" w:sz="0" w:space="0" w:color="auto"/>
              </w:divBdr>
            </w:div>
          </w:divsChild>
        </w:div>
        <w:div w:id="1302661884">
          <w:marLeft w:val="0"/>
          <w:marRight w:val="0"/>
          <w:marTop w:val="0"/>
          <w:marBottom w:val="0"/>
          <w:divBdr>
            <w:top w:val="none" w:sz="0" w:space="0" w:color="auto"/>
            <w:left w:val="none" w:sz="0" w:space="0" w:color="auto"/>
            <w:bottom w:val="none" w:sz="0" w:space="0" w:color="auto"/>
            <w:right w:val="none" w:sz="0" w:space="0" w:color="auto"/>
          </w:divBdr>
          <w:divsChild>
            <w:div w:id="503403767">
              <w:marLeft w:val="0"/>
              <w:marRight w:val="0"/>
              <w:marTop w:val="0"/>
              <w:marBottom w:val="0"/>
              <w:divBdr>
                <w:top w:val="none" w:sz="0" w:space="0" w:color="auto"/>
                <w:left w:val="none" w:sz="0" w:space="0" w:color="auto"/>
                <w:bottom w:val="none" w:sz="0" w:space="0" w:color="auto"/>
                <w:right w:val="none" w:sz="0" w:space="0" w:color="auto"/>
              </w:divBdr>
            </w:div>
            <w:div w:id="745881603">
              <w:marLeft w:val="0"/>
              <w:marRight w:val="0"/>
              <w:marTop w:val="0"/>
              <w:marBottom w:val="0"/>
              <w:divBdr>
                <w:top w:val="none" w:sz="0" w:space="0" w:color="auto"/>
                <w:left w:val="none" w:sz="0" w:space="0" w:color="auto"/>
                <w:bottom w:val="none" w:sz="0" w:space="0" w:color="auto"/>
                <w:right w:val="none" w:sz="0" w:space="0" w:color="auto"/>
              </w:divBdr>
            </w:div>
          </w:divsChild>
        </w:div>
        <w:div w:id="1355111643">
          <w:marLeft w:val="0"/>
          <w:marRight w:val="0"/>
          <w:marTop w:val="0"/>
          <w:marBottom w:val="0"/>
          <w:divBdr>
            <w:top w:val="none" w:sz="0" w:space="0" w:color="auto"/>
            <w:left w:val="none" w:sz="0" w:space="0" w:color="auto"/>
            <w:bottom w:val="none" w:sz="0" w:space="0" w:color="auto"/>
            <w:right w:val="none" w:sz="0" w:space="0" w:color="auto"/>
          </w:divBdr>
          <w:divsChild>
            <w:div w:id="1806697067">
              <w:marLeft w:val="0"/>
              <w:marRight w:val="0"/>
              <w:marTop w:val="0"/>
              <w:marBottom w:val="0"/>
              <w:divBdr>
                <w:top w:val="none" w:sz="0" w:space="0" w:color="auto"/>
                <w:left w:val="none" w:sz="0" w:space="0" w:color="auto"/>
                <w:bottom w:val="none" w:sz="0" w:space="0" w:color="auto"/>
                <w:right w:val="none" w:sz="0" w:space="0" w:color="auto"/>
              </w:divBdr>
            </w:div>
          </w:divsChild>
        </w:div>
        <w:div w:id="1471560881">
          <w:marLeft w:val="0"/>
          <w:marRight w:val="0"/>
          <w:marTop w:val="0"/>
          <w:marBottom w:val="0"/>
          <w:divBdr>
            <w:top w:val="none" w:sz="0" w:space="0" w:color="auto"/>
            <w:left w:val="none" w:sz="0" w:space="0" w:color="auto"/>
            <w:bottom w:val="none" w:sz="0" w:space="0" w:color="auto"/>
            <w:right w:val="none" w:sz="0" w:space="0" w:color="auto"/>
          </w:divBdr>
          <w:divsChild>
            <w:div w:id="1463960630">
              <w:marLeft w:val="0"/>
              <w:marRight w:val="0"/>
              <w:marTop w:val="0"/>
              <w:marBottom w:val="0"/>
              <w:divBdr>
                <w:top w:val="none" w:sz="0" w:space="0" w:color="auto"/>
                <w:left w:val="none" w:sz="0" w:space="0" w:color="auto"/>
                <w:bottom w:val="none" w:sz="0" w:space="0" w:color="auto"/>
                <w:right w:val="none" w:sz="0" w:space="0" w:color="auto"/>
              </w:divBdr>
            </w:div>
          </w:divsChild>
        </w:div>
        <w:div w:id="1498570751">
          <w:marLeft w:val="0"/>
          <w:marRight w:val="0"/>
          <w:marTop w:val="0"/>
          <w:marBottom w:val="0"/>
          <w:divBdr>
            <w:top w:val="none" w:sz="0" w:space="0" w:color="auto"/>
            <w:left w:val="none" w:sz="0" w:space="0" w:color="auto"/>
            <w:bottom w:val="none" w:sz="0" w:space="0" w:color="auto"/>
            <w:right w:val="none" w:sz="0" w:space="0" w:color="auto"/>
          </w:divBdr>
          <w:divsChild>
            <w:div w:id="1257178922">
              <w:marLeft w:val="0"/>
              <w:marRight w:val="0"/>
              <w:marTop w:val="0"/>
              <w:marBottom w:val="0"/>
              <w:divBdr>
                <w:top w:val="none" w:sz="0" w:space="0" w:color="auto"/>
                <w:left w:val="none" w:sz="0" w:space="0" w:color="auto"/>
                <w:bottom w:val="none" w:sz="0" w:space="0" w:color="auto"/>
                <w:right w:val="none" w:sz="0" w:space="0" w:color="auto"/>
              </w:divBdr>
            </w:div>
          </w:divsChild>
        </w:div>
        <w:div w:id="1498692937">
          <w:marLeft w:val="0"/>
          <w:marRight w:val="0"/>
          <w:marTop w:val="0"/>
          <w:marBottom w:val="0"/>
          <w:divBdr>
            <w:top w:val="none" w:sz="0" w:space="0" w:color="auto"/>
            <w:left w:val="none" w:sz="0" w:space="0" w:color="auto"/>
            <w:bottom w:val="none" w:sz="0" w:space="0" w:color="auto"/>
            <w:right w:val="none" w:sz="0" w:space="0" w:color="auto"/>
          </w:divBdr>
          <w:divsChild>
            <w:div w:id="1318074988">
              <w:marLeft w:val="0"/>
              <w:marRight w:val="0"/>
              <w:marTop w:val="0"/>
              <w:marBottom w:val="0"/>
              <w:divBdr>
                <w:top w:val="none" w:sz="0" w:space="0" w:color="auto"/>
                <w:left w:val="none" w:sz="0" w:space="0" w:color="auto"/>
                <w:bottom w:val="none" w:sz="0" w:space="0" w:color="auto"/>
                <w:right w:val="none" w:sz="0" w:space="0" w:color="auto"/>
              </w:divBdr>
            </w:div>
          </w:divsChild>
        </w:div>
        <w:div w:id="1510873131">
          <w:marLeft w:val="0"/>
          <w:marRight w:val="0"/>
          <w:marTop w:val="0"/>
          <w:marBottom w:val="0"/>
          <w:divBdr>
            <w:top w:val="none" w:sz="0" w:space="0" w:color="auto"/>
            <w:left w:val="none" w:sz="0" w:space="0" w:color="auto"/>
            <w:bottom w:val="none" w:sz="0" w:space="0" w:color="auto"/>
            <w:right w:val="none" w:sz="0" w:space="0" w:color="auto"/>
          </w:divBdr>
          <w:divsChild>
            <w:div w:id="849173976">
              <w:marLeft w:val="0"/>
              <w:marRight w:val="0"/>
              <w:marTop w:val="0"/>
              <w:marBottom w:val="0"/>
              <w:divBdr>
                <w:top w:val="none" w:sz="0" w:space="0" w:color="auto"/>
                <w:left w:val="none" w:sz="0" w:space="0" w:color="auto"/>
                <w:bottom w:val="none" w:sz="0" w:space="0" w:color="auto"/>
                <w:right w:val="none" w:sz="0" w:space="0" w:color="auto"/>
              </w:divBdr>
            </w:div>
          </w:divsChild>
        </w:div>
        <w:div w:id="1516386482">
          <w:marLeft w:val="0"/>
          <w:marRight w:val="0"/>
          <w:marTop w:val="0"/>
          <w:marBottom w:val="0"/>
          <w:divBdr>
            <w:top w:val="none" w:sz="0" w:space="0" w:color="auto"/>
            <w:left w:val="none" w:sz="0" w:space="0" w:color="auto"/>
            <w:bottom w:val="none" w:sz="0" w:space="0" w:color="auto"/>
            <w:right w:val="none" w:sz="0" w:space="0" w:color="auto"/>
          </w:divBdr>
          <w:divsChild>
            <w:div w:id="1771198332">
              <w:marLeft w:val="0"/>
              <w:marRight w:val="0"/>
              <w:marTop w:val="0"/>
              <w:marBottom w:val="0"/>
              <w:divBdr>
                <w:top w:val="none" w:sz="0" w:space="0" w:color="auto"/>
                <w:left w:val="none" w:sz="0" w:space="0" w:color="auto"/>
                <w:bottom w:val="none" w:sz="0" w:space="0" w:color="auto"/>
                <w:right w:val="none" w:sz="0" w:space="0" w:color="auto"/>
              </w:divBdr>
            </w:div>
          </w:divsChild>
        </w:div>
        <w:div w:id="1543203143">
          <w:marLeft w:val="0"/>
          <w:marRight w:val="0"/>
          <w:marTop w:val="0"/>
          <w:marBottom w:val="0"/>
          <w:divBdr>
            <w:top w:val="none" w:sz="0" w:space="0" w:color="auto"/>
            <w:left w:val="none" w:sz="0" w:space="0" w:color="auto"/>
            <w:bottom w:val="none" w:sz="0" w:space="0" w:color="auto"/>
            <w:right w:val="none" w:sz="0" w:space="0" w:color="auto"/>
          </w:divBdr>
          <w:divsChild>
            <w:div w:id="323895850">
              <w:marLeft w:val="0"/>
              <w:marRight w:val="0"/>
              <w:marTop w:val="0"/>
              <w:marBottom w:val="0"/>
              <w:divBdr>
                <w:top w:val="none" w:sz="0" w:space="0" w:color="auto"/>
                <w:left w:val="none" w:sz="0" w:space="0" w:color="auto"/>
                <w:bottom w:val="none" w:sz="0" w:space="0" w:color="auto"/>
                <w:right w:val="none" w:sz="0" w:space="0" w:color="auto"/>
              </w:divBdr>
            </w:div>
          </w:divsChild>
        </w:div>
        <w:div w:id="1566572796">
          <w:marLeft w:val="0"/>
          <w:marRight w:val="0"/>
          <w:marTop w:val="0"/>
          <w:marBottom w:val="0"/>
          <w:divBdr>
            <w:top w:val="none" w:sz="0" w:space="0" w:color="auto"/>
            <w:left w:val="none" w:sz="0" w:space="0" w:color="auto"/>
            <w:bottom w:val="none" w:sz="0" w:space="0" w:color="auto"/>
            <w:right w:val="none" w:sz="0" w:space="0" w:color="auto"/>
          </w:divBdr>
          <w:divsChild>
            <w:div w:id="1664746742">
              <w:marLeft w:val="0"/>
              <w:marRight w:val="0"/>
              <w:marTop w:val="0"/>
              <w:marBottom w:val="0"/>
              <w:divBdr>
                <w:top w:val="none" w:sz="0" w:space="0" w:color="auto"/>
                <w:left w:val="none" w:sz="0" w:space="0" w:color="auto"/>
                <w:bottom w:val="none" w:sz="0" w:space="0" w:color="auto"/>
                <w:right w:val="none" w:sz="0" w:space="0" w:color="auto"/>
              </w:divBdr>
            </w:div>
          </w:divsChild>
        </w:div>
        <w:div w:id="1571888244">
          <w:marLeft w:val="0"/>
          <w:marRight w:val="0"/>
          <w:marTop w:val="0"/>
          <w:marBottom w:val="0"/>
          <w:divBdr>
            <w:top w:val="none" w:sz="0" w:space="0" w:color="auto"/>
            <w:left w:val="none" w:sz="0" w:space="0" w:color="auto"/>
            <w:bottom w:val="none" w:sz="0" w:space="0" w:color="auto"/>
            <w:right w:val="none" w:sz="0" w:space="0" w:color="auto"/>
          </w:divBdr>
          <w:divsChild>
            <w:div w:id="2145149454">
              <w:marLeft w:val="0"/>
              <w:marRight w:val="0"/>
              <w:marTop w:val="0"/>
              <w:marBottom w:val="0"/>
              <w:divBdr>
                <w:top w:val="none" w:sz="0" w:space="0" w:color="auto"/>
                <w:left w:val="none" w:sz="0" w:space="0" w:color="auto"/>
                <w:bottom w:val="none" w:sz="0" w:space="0" w:color="auto"/>
                <w:right w:val="none" w:sz="0" w:space="0" w:color="auto"/>
              </w:divBdr>
            </w:div>
          </w:divsChild>
        </w:div>
        <w:div w:id="1628926432">
          <w:marLeft w:val="0"/>
          <w:marRight w:val="0"/>
          <w:marTop w:val="0"/>
          <w:marBottom w:val="0"/>
          <w:divBdr>
            <w:top w:val="none" w:sz="0" w:space="0" w:color="auto"/>
            <w:left w:val="none" w:sz="0" w:space="0" w:color="auto"/>
            <w:bottom w:val="none" w:sz="0" w:space="0" w:color="auto"/>
            <w:right w:val="none" w:sz="0" w:space="0" w:color="auto"/>
          </w:divBdr>
          <w:divsChild>
            <w:div w:id="1741293541">
              <w:marLeft w:val="0"/>
              <w:marRight w:val="0"/>
              <w:marTop w:val="0"/>
              <w:marBottom w:val="0"/>
              <w:divBdr>
                <w:top w:val="none" w:sz="0" w:space="0" w:color="auto"/>
                <w:left w:val="none" w:sz="0" w:space="0" w:color="auto"/>
                <w:bottom w:val="none" w:sz="0" w:space="0" w:color="auto"/>
                <w:right w:val="none" w:sz="0" w:space="0" w:color="auto"/>
              </w:divBdr>
            </w:div>
          </w:divsChild>
        </w:div>
        <w:div w:id="1698197394">
          <w:marLeft w:val="0"/>
          <w:marRight w:val="0"/>
          <w:marTop w:val="0"/>
          <w:marBottom w:val="0"/>
          <w:divBdr>
            <w:top w:val="none" w:sz="0" w:space="0" w:color="auto"/>
            <w:left w:val="none" w:sz="0" w:space="0" w:color="auto"/>
            <w:bottom w:val="none" w:sz="0" w:space="0" w:color="auto"/>
            <w:right w:val="none" w:sz="0" w:space="0" w:color="auto"/>
          </w:divBdr>
          <w:divsChild>
            <w:div w:id="28459502">
              <w:marLeft w:val="0"/>
              <w:marRight w:val="0"/>
              <w:marTop w:val="0"/>
              <w:marBottom w:val="0"/>
              <w:divBdr>
                <w:top w:val="none" w:sz="0" w:space="0" w:color="auto"/>
                <w:left w:val="none" w:sz="0" w:space="0" w:color="auto"/>
                <w:bottom w:val="none" w:sz="0" w:space="0" w:color="auto"/>
                <w:right w:val="none" w:sz="0" w:space="0" w:color="auto"/>
              </w:divBdr>
            </w:div>
          </w:divsChild>
        </w:div>
        <w:div w:id="1717922920">
          <w:marLeft w:val="0"/>
          <w:marRight w:val="0"/>
          <w:marTop w:val="0"/>
          <w:marBottom w:val="0"/>
          <w:divBdr>
            <w:top w:val="none" w:sz="0" w:space="0" w:color="auto"/>
            <w:left w:val="none" w:sz="0" w:space="0" w:color="auto"/>
            <w:bottom w:val="none" w:sz="0" w:space="0" w:color="auto"/>
            <w:right w:val="none" w:sz="0" w:space="0" w:color="auto"/>
          </w:divBdr>
          <w:divsChild>
            <w:div w:id="483662902">
              <w:marLeft w:val="0"/>
              <w:marRight w:val="0"/>
              <w:marTop w:val="0"/>
              <w:marBottom w:val="0"/>
              <w:divBdr>
                <w:top w:val="none" w:sz="0" w:space="0" w:color="auto"/>
                <w:left w:val="none" w:sz="0" w:space="0" w:color="auto"/>
                <w:bottom w:val="none" w:sz="0" w:space="0" w:color="auto"/>
                <w:right w:val="none" w:sz="0" w:space="0" w:color="auto"/>
              </w:divBdr>
            </w:div>
          </w:divsChild>
        </w:div>
        <w:div w:id="1725175722">
          <w:marLeft w:val="0"/>
          <w:marRight w:val="0"/>
          <w:marTop w:val="0"/>
          <w:marBottom w:val="0"/>
          <w:divBdr>
            <w:top w:val="none" w:sz="0" w:space="0" w:color="auto"/>
            <w:left w:val="none" w:sz="0" w:space="0" w:color="auto"/>
            <w:bottom w:val="none" w:sz="0" w:space="0" w:color="auto"/>
            <w:right w:val="none" w:sz="0" w:space="0" w:color="auto"/>
          </w:divBdr>
          <w:divsChild>
            <w:div w:id="687876041">
              <w:marLeft w:val="0"/>
              <w:marRight w:val="0"/>
              <w:marTop w:val="0"/>
              <w:marBottom w:val="0"/>
              <w:divBdr>
                <w:top w:val="none" w:sz="0" w:space="0" w:color="auto"/>
                <w:left w:val="none" w:sz="0" w:space="0" w:color="auto"/>
                <w:bottom w:val="none" w:sz="0" w:space="0" w:color="auto"/>
                <w:right w:val="none" w:sz="0" w:space="0" w:color="auto"/>
              </w:divBdr>
            </w:div>
          </w:divsChild>
        </w:div>
        <w:div w:id="1761828901">
          <w:marLeft w:val="0"/>
          <w:marRight w:val="0"/>
          <w:marTop w:val="0"/>
          <w:marBottom w:val="0"/>
          <w:divBdr>
            <w:top w:val="none" w:sz="0" w:space="0" w:color="auto"/>
            <w:left w:val="none" w:sz="0" w:space="0" w:color="auto"/>
            <w:bottom w:val="none" w:sz="0" w:space="0" w:color="auto"/>
            <w:right w:val="none" w:sz="0" w:space="0" w:color="auto"/>
          </w:divBdr>
          <w:divsChild>
            <w:div w:id="707877316">
              <w:marLeft w:val="0"/>
              <w:marRight w:val="0"/>
              <w:marTop w:val="0"/>
              <w:marBottom w:val="0"/>
              <w:divBdr>
                <w:top w:val="none" w:sz="0" w:space="0" w:color="auto"/>
                <w:left w:val="none" w:sz="0" w:space="0" w:color="auto"/>
                <w:bottom w:val="none" w:sz="0" w:space="0" w:color="auto"/>
                <w:right w:val="none" w:sz="0" w:space="0" w:color="auto"/>
              </w:divBdr>
            </w:div>
          </w:divsChild>
        </w:div>
        <w:div w:id="1774011724">
          <w:marLeft w:val="0"/>
          <w:marRight w:val="0"/>
          <w:marTop w:val="0"/>
          <w:marBottom w:val="0"/>
          <w:divBdr>
            <w:top w:val="none" w:sz="0" w:space="0" w:color="auto"/>
            <w:left w:val="none" w:sz="0" w:space="0" w:color="auto"/>
            <w:bottom w:val="none" w:sz="0" w:space="0" w:color="auto"/>
            <w:right w:val="none" w:sz="0" w:space="0" w:color="auto"/>
          </w:divBdr>
          <w:divsChild>
            <w:div w:id="1294140095">
              <w:marLeft w:val="0"/>
              <w:marRight w:val="0"/>
              <w:marTop w:val="0"/>
              <w:marBottom w:val="0"/>
              <w:divBdr>
                <w:top w:val="none" w:sz="0" w:space="0" w:color="auto"/>
                <w:left w:val="none" w:sz="0" w:space="0" w:color="auto"/>
                <w:bottom w:val="none" w:sz="0" w:space="0" w:color="auto"/>
                <w:right w:val="none" w:sz="0" w:space="0" w:color="auto"/>
              </w:divBdr>
            </w:div>
          </w:divsChild>
        </w:div>
        <w:div w:id="1806775002">
          <w:marLeft w:val="0"/>
          <w:marRight w:val="0"/>
          <w:marTop w:val="0"/>
          <w:marBottom w:val="0"/>
          <w:divBdr>
            <w:top w:val="none" w:sz="0" w:space="0" w:color="auto"/>
            <w:left w:val="none" w:sz="0" w:space="0" w:color="auto"/>
            <w:bottom w:val="none" w:sz="0" w:space="0" w:color="auto"/>
            <w:right w:val="none" w:sz="0" w:space="0" w:color="auto"/>
          </w:divBdr>
          <w:divsChild>
            <w:div w:id="299190510">
              <w:marLeft w:val="0"/>
              <w:marRight w:val="0"/>
              <w:marTop w:val="0"/>
              <w:marBottom w:val="0"/>
              <w:divBdr>
                <w:top w:val="none" w:sz="0" w:space="0" w:color="auto"/>
                <w:left w:val="none" w:sz="0" w:space="0" w:color="auto"/>
                <w:bottom w:val="none" w:sz="0" w:space="0" w:color="auto"/>
                <w:right w:val="none" w:sz="0" w:space="0" w:color="auto"/>
              </w:divBdr>
            </w:div>
          </w:divsChild>
        </w:div>
        <w:div w:id="1820730032">
          <w:marLeft w:val="0"/>
          <w:marRight w:val="0"/>
          <w:marTop w:val="0"/>
          <w:marBottom w:val="0"/>
          <w:divBdr>
            <w:top w:val="none" w:sz="0" w:space="0" w:color="auto"/>
            <w:left w:val="none" w:sz="0" w:space="0" w:color="auto"/>
            <w:bottom w:val="none" w:sz="0" w:space="0" w:color="auto"/>
            <w:right w:val="none" w:sz="0" w:space="0" w:color="auto"/>
          </w:divBdr>
          <w:divsChild>
            <w:div w:id="1732388756">
              <w:marLeft w:val="0"/>
              <w:marRight w:val="0"/>
              <w:marTop w:val="0"/>
              <w:marBottom w:val="0"/>
              <w:divBdr>
                <w:top w:val="none" w:sz="0" w:space="0" w:color="auto"/>
                <w:left w:val="none" w:sz="0" w:space="0" w:color="auto"/>
                <w:bottom w:val="none" w:sz="0" w:space="0" w:color="auto"/>
                <w:right w:val="none" w:sz="0" w:space="0" w:color="auto"/>
              </w:divBdr>
            </w:div>
          </w:divsChild>
        </w:div>
        <w:div w:id="1939947473">
          <w:marLeft w:val="0"/>
          <w:marRight w:val="0"/>
          <w:marTop w:val="0"/>
          <w:marBottom w:val="0"/>
          <w:divBdr>
            <w:top w:val="none" w:sz="0" w:space="0" w:color="auto"/>
            <w:left w:val="none" w:sz="0" w:space="0" w:color="auto"/>
            <w:bottom w:val="none" w:sz="0" w:space="0" w:color="auto"/>
            <w:right w:val="none" w:sz="0" w:space="0" w:color="auto"/>
          </w:divBdr>
          <w:divsChild>
            <w:div w:id="1104885266">
              <w:marLeft w:val="0"/>
              <w:marRight w:val="0"/>
              <w:marTop w:val="0"/>
              <w:marBottom w:val="0"/>
              <w:divBdr>
                <w:top w:val="none" w:sz="0" w:space="0" w:color="auto"/>
                <w:left w:val="none" w:sz="0" w:space="0" w:color="auto"/>
                <w:bottom w:val="none" w:sz="0" w:space="0" w:color="auto"/>
                <w:right w:val="none" w:sz="0" w:space="0" w:color="auto"/>
              </w:divBdr>
            </w:div>
          </w:divsChild>
        </w:div>
        <w:div w:id="1949047862">
          <w:marLeft w:val="0"/>
          <w:marRight w:val="0"/>
          <w:marTop w:val="0"/>
          <w:marBottom w:val="0"/>
          <w:divBdr>
            <w:top w:val="none" w:sz="0" w:space="0" w:color="auto"/>
            <w:left w:val="none" w:sz="0" w:space="0" w:color="auto"/>
            <w:bottom w:val="none" w:sz="0" w:space="0" w:color="auto"/>
            <w:right w:val="none" w:sz="0" w:space="0" w:color="auto"/>
          </w:divBdr>
          <w:divsChild>
            <w:div w:id="691808899">
              <w:marLeft w:val="0"/>
              <w:marRight w:val="0"/>
              <w:marTop w:val="0"/>
              <w:marBottom w:val="0"/>
              <w:divBdr>
                <w:top w:val="none" w:sz="0" w:space="0" w:color="auto"/>
                <w:left w:val="none" w:sz="0" w:space="0" w:color="auto"/>
                <w:bottom w:val="none" w:sz="0" w:space="0" w:color="auto"/>
                <w:right w:val="none" w:sz="0" w:space="0" w:color="auto"/>
              </w:divBdr>
            </w:div>
          </w:divsChild>
        </w:div>
        <w:div w:id="1978022527">
          <w:marLeft w:val="0"/>
          <w:marRight w:val="0"/>
          <w:marTop w:val="0"/>
          <w:marBottom w:val="0"/>
          <w:divBdr>
            <w:top w:val="none" w:sz="0" w:space="0" w:color="auto"/>
            <w:left w:val="none" w:sz="0" w:space="0" w:color="auto"/>
            <w:bottom w:val="none" w:sz="0" w:space="0" w:color="auto"/>
            <w:right w:val="none" w:sz="0" w:space="0" w:color="auto"/>
          </w:divBdr>
          <w:divsChild>
            <w:div w:id="193006409">
              <w:marLeft w:val="0"/>
              <w:marRight w:val="0"/>
              <w:marTop w:val="0"/>
              <w:marBottom w:val="0"/>
              <w:divBdr>
                <w:top w:val="none" w:sz="0" w:space="0" w:color="auto"/>
                <w:left w:val="none" w:sz="0" w:space="0" w:color="auto"/>
                <w:bottom w:val="none" w:sz="0" w:space="0" w:color="auto"/>
                <w:right w:val="none" w:sz="0" w:space="0" w:color="auto"/>
              </w:divBdr>
            </w:div>
          </w:divsChild>
        </w:div>
        <w:div w:id="1988315124">
          <w:marLeft w:val="0"/>
          <w:marRight w:val="0"/>
          <w:marTop w:val="0"/>
          <w:marBottom w:val="0"/>
          <w:divBdr>
            <w:top w:val="none" w:sz="0" w:space="0" w:color="auto"/>
            <w:left w:val="none" w:sz="0" w:space="0" w:color="auto"/>
            <w:bottom w:val="none" w:sz="0" w:space="0" w:color="auto"/>
            <w:right w:val="none" w:sz="0" w:space="0" w:color="auto"/>
          </w:divBdr>
          <w:divsChild>
            <w:div w:id="1908958775">
              <w:marLeft w:val="0"/>
              <w:marRight w:val="0"/>
              <w:marTop w:val="0"/>
              <w:marBottom w:val="0"/>
              <w:divBdr>
                <w:top w:val="none" w:sz="0" w:space="0" w:color="auto"/>
                <w:left w:val="none" w:sz="0" w:space="0" w:color="auto"/>
                <w:bottom w:val="none" w:sz="0" w:space="0" w:color="auto"/>
                <w:right w:val="none" w:sz="0" w:space="0" w:color="auto"/>
              </w:divBdr>
            </w:div>
          </w:divsChild>
        </w:div>
        <w:div w:id="1996373914">
          <w:marLeft w:val="0"/>
          <w:marRight w:val="0"/>
          <w:marTop w:val="0"/>
          <w:marBottom w:val="0"/>
          <w:divBdr>
            <w:top w:val="none" w:sz="0" w:space="0" w:color="auto"/>
            <w:left w:val="none" w:sz="0" w:space="0" w:color="auto"/>
            <w:bottom w:val="none" w:sz="0" w:space="0" w:color="auto"/>
            <w:right w:val="none" w:sz="0" w:space="0" w:color="auto"/>
          </w:divBdr>
          <w:divsChild>
            <w:div w:id="1783722178">
              <w:marLeft w:val="0"/>
              <w:marRight w:val="0"/>
              <w:marTop w:val="0"/>
              <w:marBottom w:val="0"/>
              <w:divBdr>
                <w:top w:val="none" w:sz="0" w:space="0" w:color="auto"/>
                <w:left w:val="none" w:sz="0" w:space="0" w:color="auto"/>
                <w:bottom w:val="none" w:sz="0" w:space="0" w:color="auto"/>
                <w:right w:val="none" w:sz="0" w:space="0" w:color="auto"/>
              </w:divBdr>
            </w:div>
          </w:divsChild>
        </w:div>
        <w:div w:id="2007781798">
          <w:marLeft w:val="0"/>
          <w:marRight w:val="0"/>
          <w:marTop w:val="0"/>
          <w:marBottom w:val="0"/>
          <w:divBdr>
            <w:top w:val="none" w:sz="0" w:space="0" w:color="auto"/>
            <w:left w:val="none" w:sz="0" w:space="0" w:color="auto"/>
            <w:bottom w:val="none" w:sz="0" w:space="0" w:color="auto"/>
            <w:right w:val="none" w:sz="0" w:space="0" w:color="auto"/>
          </w:divBdr>
          <w:divsChild>
            <w:div w:id="18191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11967">
      <w:bodyDiv w:val="1"/>
      <w:marLeft w:val="0"/>
      <w:marRight w:val="0"/>
      <w:marTop w:val="0"/>
      <w:marBottom w:val="0"/>
      <w:divBdr>
        <w:top w:val="none" w:sz="0" w:space="0" w:color="auto"/>
        <w:left w:val="none" w:sz="0" w:space="0" w:color="auto"/>
        <w:bottom w:val="none" w:sz="0" w:space="0" w:color="auto"/>
        <w:right w:val="none" w:sz="0" w:space="0" w:color="auto"/>
      </w:divBdr>
    </w:div>
    <w:div w:id="537856623">
      <w:bodyDiv w:val="1"/>
      <w:marLeft w:val="0"/>
      <w:marRight w:val="0"/>
      <w:marTop w:val="0"/>
      <w:marBottom w:val="0"/>
      <w:divBdr>
        <w:top w:val="none" w:sz="0" w:space="0" w:color="auto"/>
        <w:left w:val="none" w:sz="0" w:space="0" w:color="auto"/>
        <w:bottom w:val="none" w:sz="0" w:space="0" w:color="auto"/>
        <w:right w:val="none" w:sz="0" w:space="0" w:color="auto"/>
      </w:divBdr>
    </w:div>
    <w:div w:id="979647586">
      <w:bodyDiv w:val="1"/>
      <w:marLeft w:val="0"/>
      <w:marRight w:val="0"/>
      <w:marTop w:val="0"/>
      <w:marBottom w:val="0"/>
      <w:divBdr>
        <w:top w:val="none" w:sz="0" w:space="0" w:color="auto"/>
        <w:left w:val="none" w:sz="0" w:space="0" w:color="auto"/>
        <w:bottom w:val="none" w:sz="0" w:space="0" w:color="auto"/>
        <w:right w:val="none" w:sz="0" w:space="0" w:color="auto"/>
      </w:divBdr>
    </w:div>
    <w:div w:id="994069223">
      <w:bodyDiv w:val="1"/>
      <w:marLeft w:val="0"/>
      <w:marRight w:val="0"/>
      <w:marTop w:val="0"/>
      <w:marBottom w:val="0"/>
      <w:divBdr>
        <w:top w:val="none" w:sz="0" w:space="0" w:color="auto"/>
        <w:left w:val="none" w:sz="0" w:space="0" w:color="auto"/>
        <w:bottom w:val="none" w:sz="0" w:space="0" w:color="auto"/>
        <w:right w:val="none" w:sz="0" w:space="0" w:color="auto"/>
      </w:divBdr>
    </w:div>
    <w:div w:id="1509366178">
      <w:bodyDiv w:val="1"/>
      <w:marLeft w:val="0"/>
      <w:marRight w:val="0"/>
      <w:marTop w:val="0"/>
      <w:marBottom w:val="0"/>
      <w:divBdr>
        <w:top w:val="none" w:sz="0" w:space="0" w:color="auto"/>
        <w:left w:val="none" w:sz="0" w:space="0" w:color="auto"/>
        <w:bottom w:val="none" w:sz="0" w:space="0" w:color="auto"/>
        <w:right w:val="none" w:sz="0" w:space="0" w:color="auto"/>
      </w:divBdr>
      <w:divsChild>
        <w:div w:id="774206936">
          <w:marLeft w:val="0"/>
          <w:marRight w:val="0"/>
          <w:marTop w:val="0"/>
          <w:marBottom w:val="0"/>
          <w:divBdr>
            <w:top w:val="none" w:sz="0" w:space="0" w:color="auto"/>
            <w:left w:val="none" w:sz="0" w:space="0" w:color="auto"/>
            <w:bottom w:val="none" w:sz="0" w:space="0" w:color="auto"/>
            <w:right w:val="none" w:sz="0" w:space="0" w:color="auto"/>
          </w:divBdr>
          <w:divsChild>
            <w:div w:id="520827438">
              <w:marLeft w:val="0"/>
              <w:marRight w:val="0"/>
              <w:marTop w:val="0"/>
              <w:marBottom w:val="0"/>
              <w:divBdr>
                <w:top w:val="none" w:sz="0" w:space="0" w:color="auto"/>
                <w:left w:val="none" w:sz="0" w:space="0" w:color="auto"/>
                <w:bottom w:val="none" w:sz="0" w:space="0" w:color="auto"/>
                <w:right w:val="none" w:sz="0" w:space="0" w:color="auto"/>
              </w:divBdr>
            </w:div>
          </w:divsChild>
        </w:div>
        <w:div w:id="1025328047">
          <w:marLeft w:val="0"/>
          <w:marRight w:val="0"/>
          <w:marTop w:val="0"/>
          <w:marBottom w:val="0"/>
          <w:divBdr>
            <w:top w:val="none" w:sz="0" w:space="0" w:color="auto"/>
            <w:left w:val="none" w:sz="0" w:space="0" w:color="auto"/>
            <w:bottom w:val="none" w:sz="0" w:space="0" w:color="auto"/>
            <w:right w:val="none" w:sz="0" w:space="0" w:color="auto"/>
          </w:divBdr>
          <w:divsChild>
            <w:div w:id="238953713">
              <w:marLeft w:val="0"/>
              <w:marRight w:val="0"/>
              <w:marTop w:val="0"/>
              <w:marBottom w:val="0"/>
              <w:divBdr>
                <w:top w:val="none" w:sz="0" w:space="0" w:color="auto"/>
                <w:left w:val="none" w:sz="0" w:space="0" w:color="auto"/>
                <w:bottom w:val="none" w:sz="0" w:space="0" w:color="auto"/>
                <w:right w:val="none" w:sz="0" w:space="0" w:color="auto"/>
              </w:divBdr>
            </w:div>
          </w:divsChild>
        </w:div>
        <w:div w:id="1549803036">
          <w:marLeft w:val="0"/>
          <w:marRight w:val="0"/>
          <w:marTop w:val="0"/>
          <w:marBottom w:val="0"/>
          <w:divBdr>
            <w:top w:val="none" w:sz="0" w:space="0" w:color="auto"/>
            <w:left w:val="none" w:sz="0" w:space="0" w:color="auto"/>
            <w:bottom w:val="none" w:sz="0" w:space="0" w:color="auto"/>
            <w:right w:val="none" w:sz="0" w:space="0" w:color="auto"/>
          </w:divBdr>
          <w:divsChild>
            <w:div w:id="2077850902">
              <w:marLeft w:val="0"/>
              <w:marRight w:val="0"/>
              <w:marTop w:val="0"/>
              <w:marBottom w:val="0"/>
              <w:divBdr>
                <w:top w:val="none" w:sz="0" w:space="0" w:color="auto"/>
                <w:left w:val="none" w:sz="0" w:space="0" w:color="auto"/>
                <w:bottom w:val="none" w:sz="0" w:space="0" w:color="auto"/>
                <w:right w:val="none" w:sz="0" w:space="0" w:color="auto"/>
              </w:divBdr>
            </w:div>
          </w:divsChild>
        </w:div>
        <w:div w:id="1649896002">
          <w:marLeft w:val="0"/>
          <w:marRight w:val="0"/>
          <w:marTop w:val="0"/>
          <w:marBottom w:val="0"/>
          <w:divBdr>
            <w:top w:val="none" w:sz="0" w:space="0" w:color="auto"/>
            <w:left w:val="none" w:sz="0" w:space="0" w:color="auto"/>
            <w:bottom w:val="none" w:sz="0" w:space="0" w:color="auto"/>
            <w:right w:val="none" w:sz="0" w:space="0" w:color="auto"/>
          </w:divBdr>
          <w:divsChild>
            <w:div w:id="729495472">
              <w:marLeft w:val="0"/>
              <w:marRight w:val="0"/>
              <w:marTop w:val="0"/>
              <w:marBottom w:val="0"/>
              <w:divBdr>
                <w:top w:val="none" w:sz="0" w:space="0" w:color="auto"/>
                <w:left w:val="none" w:sz="0" w:space="0" w:color="auto"/>
                <w:bottom w:val="none" w:sz="0" w:space="0" w:color="auto"/>
                <w:right w:val="none" w:sz="0" w:space="0" w:color="auto"/>
              </w:divBdr>
            </w:div>
          </w:divsChild>
        </w:div>
        <w:div w:id="1788574082">
          <w:marLeft w:val="0"/>
          <w:marRight w:val="0"/>
          <w:marTop w:val="0"/>
          <w:marBottom w:val="0"/>
          <w:divBdr>
            <w:top w:val="none" w:sz="0" w:space="0" w:color="auto"/>
            <w:left w:val="none" w:sz="0" w:space="0" w:color="auto"/>
            <w:bottom w:val="none" w:sz="0" w:space="0" w:color="auto"/>
            <w:right w:val="none" w:sz="0" w:space="0" w:color="auto"/>
          </w:divBdr>
          <w:divsChild>
            <w:div w:id="1109541832">
              <w:marLeft w:val="0"/>
              <w:marRight w:val="0"/>
              <w:marTop w:val="0"/>
              <w:marBottom w:val="0"/>
              <w:divBdr>
                <w:top w:val="none" w:sz="0" w:space="0" w:color="auto"/>
                <w:left w:val="none" w:sz="0" w:space="0" w:color="auto"/>
                <w:bottom w:val="none" w:sz="0" w:space="0" w:color="auto"/>
                <w:right w:val="none" w:sz="0" w:space="0" w:color="auto"/>
              </w:divBdr>
            </w:div>
            <w:div w:id="1201280994">
              <w:marLeft w:val="0"/>
              <w:marRight w:val="0"/>
              <w:marTop w:val="0"/>
              <w:marBottom w:val="0"/>
              <w:divBdr>
                <w:top w:val="none" w:sz="0" w:space="0" w:color="auto"/>
                <w:left w:val="none" w:sz="0" w:space="0" w:color="auto"/>
                <w:bottom w:val="none" w:sz="0" w:space="0" w:color="auto"/>
                <w:right w:val="none" w:sz="0" w:space="0" w:color="auto"/>
              </w:divBdr>
            </w:div>
          </w:divsChild>
        </w:div>
        <w:div w:id="1802452466">
          <w:marLeft w:val="0"/>
          <w:marRight w:val="0"/>
          <w:marTop w:val="0"/>
          <w:marBottom w:val="0"/>
          <w:divBdr>
            <w:top w:val="none" w:sz="0" w:space="0" w:color="auto"/>
            <w:left w:val="none" w:sz="0" w:space="0" w:color="auto"/>
            <w:bottom w:val="none" w:sz="0" w:space="0" w:color="auto"/>
            <w:right w:val="none" w:sz="0" w:space="0" w:color="auto"/>
          </w:divBdr>
          <w:divsChild>
            <w:div w:id="7642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5127">
      <w:bodyDiv w:val="1"/>
      <w:marLeft w:val="0"/>
      <w:marRight w:val="0"/>
      <w:marTop w:val="0"/>
      <w:marBottom w:val="0"/>
      <w:divBdr>
        <w:top w:val="none" w:sz="0" w:space="0" w:color="auto"/>
        <w:left w:val="none" w:sz="0" w:space="0" w:color="auto"/>
        <w:bottom w:val="none" w:sz="0" w:space="0" w:color="auto"/>
        <w:right w:val="none" w:sz="0" w:space="0" w:color="auto"/>
      </w:divBdr>
      <w:divsChild>
        <w:div w:id="732657796">
          <w:marLeft w:val="0"/>
          <w:marRight w:val="0"/>
          <w:marTop w:val="0"/>
          <w:marBottom w:val="0"/>
          <w:divBdr>
            <w:top w:val="none" w:sz="0" w:space="0" w:color="auto"/>
            <w:left w:val="none" w:sz="0" w:space="0" w:color="auto"/>
            <w:bottom w:val="none" w:sz="0" w:space="0" w:color="auto"/>
            <w:right w:val="none" w:sz="0" w:space="0" w:color="auto"/>
          </w:divBdr>
          <w:divsChild>
            <w:div w:id="1070424118">
              <w:marLeft w:val="-225"/>
              <w:marRight w:val="-225"/>
              <w:marTop w:val="0"/>
              <w:marBottom w:val="0"/>
              <w:divBdr>
                <w:top w:val="none" w:sz="0" w:space="0" w:color="auto"/>
                <w:left w:val="none" w:sz="0" w:space="0" w:color="auto"/>
                <w:bottom w:val="none" w:sz="0" w:space="0" w:color="auto"/>
                <w:right w:val="none" w:sz="0" w:space="0" w:color="auto"/>
              </w:divBdr>
              <w:divsChild>
                <w:div w:id="1639725478">
                  <w:marLeft w:val="0"/>
                  <w:marRight w:val="0"/>
                  <w:marTop w:val="0"/>
                  <w:marBottom w:val="0"/>
                  <w:divBdr>
                    <w:top w:val="none" w:sz="0" w:space="0" w:color="auto"/>
                    <w:left w:val="none" w:sz="0" w:space="0" w:color="auto"/>
                    <w:bottom w:val="none" w:sz="0" w:space="0" w:color="auto"/>
                    <w:right w:val="none" w:sz="0" w:space="0" w:color="auto"/>
                  </w:divBdr>
                  <w:divsChild>
                    <w:div w:id="5103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22795">
          <w:marLeft w:val="0"/>
          <w:marRight w:val="0"/>
          <w:marTop w:val="0"/>
          <w:marBottom w:val="0"/>
          <w:divBdr>
            <w:top w:val="none" w:sz="0" w:space="0" w:color="auto"/>
            <w:left w:val="none" w:sz="0" w:space="0" w:color="auto"/>
            <w:bottom w:val="none" w:sz="0" w:space="0" w:color="auto"/>
            <w:right w:val="none" w:sz="0" w:space="0" w:color="auto"/>
          </w:divBdr>
          <w:divsChild>
            <w:div w:id="1232353062">
              <w:marLeft w:val="0"/>
              <w:marRight w:val="0"/>
              <w:marTop w:val="0"/>
              <w:marBottom w:val="0"/>
              <w:divBdr>
                <w:top w:val="none" w:sz="0" w:space="0" w:color="auto"/>
                <w:left w:val="none" w:sz="0" w:space="0" w:color="auto"/>
                <w:bottom w:val="none" w:sz="0" w:space="0" w:color="auto"/>
                <w:right w:val="none" w:sz="0" w:space="0" w:color="auto"/>
              </w:divBdr>
              <w:divsChild>
                <w:div w:id="1084300989">
                  <w:marLeft w:val="0"/>
                  <w:marRight w:val="0"/>
                  <w:marTop w:val="0"/>
                  <w:marBottom w:val="0"/>
                  <w:divBdr>
                    <w:top w:val="none" w:sz="0" w:space="0" w:color="auto"/>
                    <w:left w:val="none" w:sz="0" w:space="0" w:color="auto"/>
                    <w:bottom w:val="none" w:sz="0" w:space="0" w:color="auto"/>
                    <w:right w:val="none" w:sz="0" w:space="0" w:color="auto"/>
                  </w:divBdr>
                </w:div>
              </w:divsChild>
            </w:div>
            <w:div w:id="1833140071">
              <w:marLeft w:val="0"/>
              <w:marRight w:val="0"/>
              <w:marTop w:val="0"/>
              <w:marBottom w:val="375"/>
              <w:divBdr>
                <w:top w:val="none" w:sz="0" w:space="0" w:color="auto"/>
                <w:left w:val="none" w:sz="0" w:space="0" w:color="auto"/>
                <w:bottom w:val="none" w:sz="0" w:space="0" w:color="auto"/>
                <w:right w:val="none" w:sz="0" w:space="0" w:color="auto"/>
              </w:divBdr>
            </w:div>
          </w:divsChild>
        </w:div>
        <w:div w:id="1462073302">
          <w:marLeft w:val="0"/>
          <w:marRight w:val="0"/>
          <w:marTop w:val="0"/>
          <w:marBottom w:val="0"/>
          <w:divBdr>
            <w:top w:val="none" w:sz="0" w:space="0" w:color="auto"/>
            <w:left w:val="none" w:sz="0" w:space="0" w:color="auto"/>
            <w:bottom w:val="none" w:sz="0" w:space="0" w:color="auto"/>
            <w:right w:val="none" w:sz="0" w:space="0" w:color="auto"/>
          </w:divBdr>
          <w:divsChild>
            <w:div w:id="648435833">
              <w:marLeft w:val="0"/>
              <w:marRight w:val="0"/>
              <w:marTop w:val="210"/>
              <w:marBottom w:val="210"/>
              <w:divBdr>
                <w:top w:val="none" w:sz="0" w:space="0" w:color="auto"/>
                <w:left w:val="none" w:sz="0" w:space="0" w:color="auto"/>
                <w:bottom w:val="none" w:sz="0" w:space="0" w:color="auto"/>
                <w:right w:val="none" w:sz="0" w:space="0" w:color="auto"/>
              </w:divBdr>
            </w:div>
            <w:div w:id="1241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 xmlns="c890d84e-0e96-4230-ab75-8e748788915c" xsi:nil="true"/>
    <MigrationWizIdPermissionLevels xmlns="c890d84e-0e96-4230-ab75-8e748788915c" xsi:nil="true"/>
    <MigrationWizIdDocumentLibraryPermissions xmlns="c890d84e-0e96-4230-ab75-8e748788915c" xsi:nil="true"/>
    <MigrationWizIdSecurityGroups xmlns="c890d84e-0e96-4230-ab75-8e748788915c" xsi:nil="true"/>
    <MigrationWizIdPermissions xmlns="c890d84e-0e96-4230-ab75-8e74878891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BB44AA0B573243AAC57BDEE2481A0D" ma:contentTypeVersion="19" ma:contentTypeDescription="Create a new document." ma:contentTypeScope="" ma:versionID="1a60ff7aa6fc511531254b536189f136">
  <xsd:schema xmlns:xsd="http://www.w3.org/2001/XMLSchema" xmlns:xs="http://www.w3.org/2001/XMLSchema" xmlns:p="http://schemas.microsoft.com/office/2006/metadata/properties" xmlns:ns3="c890d84e-0e96-4230-ab75-8e748788915c" xmlns:ns4="0169e3d1-5295-413f-9625-6d15398d4560" targetNamespace="http://schemas.microsoft.com/office/2006/metadata/properties" ma:root="true" ma:fieldsID="06ca96fba3f758a6c31bf032732098d4" ns3:_="" ns4:_="">
    <xsd:import namespace="c890d84e-0e96-4230-ab75-8e748788915c"/>
    <xsd:import namespace="0169e3d1-5295-413f-9625-6d15398d4560"/>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0d84e-0e96-4230-ab75-8e748788915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69e3d1-5295-413f-9625-6d15398d45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C04D2D-EA2F-43DC-AED3-5EF5457FE58F}">
  <ds:schemaRefs>
    <ds:schemaRef ds:uri="http://schemas.microsoft.com/sharepoint/v3/contenttype/forms"/>
  </ds:schemaRefs>
</ds:datastoreItem>
</file>

<file path=customXml/itemProps2.xml><?xml version="1.0" encoding="utf-8"?>
<ds:datastoreItem xmlns:ds="http://schemas.openxmlformats.org/officeDocument/2006/customXml" ds:itemID="{9DFAFDF8-36EC-441B-A880-1C56D0F8544D}">
  <ds:schemaRefs>
    <ds:schemaRef ds:uri="http://schemas.microsoft.com/office/2006/documentManagement/types"/>
    <ds:schemaRef ds:uri="c890d84e-0e96-4230-ab75-8e748788915c"/>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 ds:uri="0169e3d1-5295-413f-9625-6d15398d4560"/>
  </ds:schemaRefs>
</ds:datastoreItem>
</file>

<file path=customXml/itemProps3.xml><?xml version="1.0" encoding="utf-8"?>
<ds:datastoreItem xmlns:ds="http://schemas.openxmlformats.org/officeDocument/2006/customXml" ds:itemID="{BD21B5B9-8374-4530-BA5B-D93D5BECC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0d84e-0e96-4230-ab75-8e748788915c"/>
    <ds:schemaRef ds:uri="0169e3d1-5295-413f-9625-6d15398d4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1314</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Great Academy Ashton</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J.Hartley</dc:creator>
  <cp:keywords/>
  <dc:description/>
  <cp:lastModifiedBy>M.Holly</cp:lastModifiedBy>
  <cp:revision>2</cp:revision>
  <dcterms:created xsi:type="dcterms:W3CDTF">2022-01-12T07:58:00Z</dcterms:created>
  <dcterms:modified xsi:type="dcterms:W3CDTF">2022-01-12T07:58:00Z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0x01010042BB44AA0B573243AAC57BDEE2481A0D</vt:lpwstr>
  </property>
</Properties>
</file>