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C4B8" w14:textId="77777777" w:rsidR="0022393F" w:rsidRDefault="002969E5" w:rsidP="0022393F">
      <w:pPr>
        <w:jc w:val="center"/>
        <w:rPr>
          <w:rFonts w:ascii="Comic Sans MS" w:hAnsi="Comic Sans MS" w:cstheme="majorHAnsi"/>
          <w:b/>
          <w:sz w:val="32"/>
        </w:rPr>
      </w:pPr>
      <w:r w:rsidRPr="0017766E">
        <w:rPr>
          <w:rFonts w:ascii="Comic Sans MS" w:hAnsi="Comic Sans MS" w:cstheme="majorHAnsi"/>
          <w:b/>
          <w:sz w:val="36"/>
        </w:rPr>
        <w:t xml:space="preserve">AQA </w:t>
      </w:r>
      <w:r w:rsidR="0017766E">
        <w:rPr>
          <w:rFonts w:ascii="Comic Sans MS" w:hAnsi="Comic Sans MS" w:cstheme="majorHAnsi"/>
          <w:b/>
          <w:sz w:val="36"/>
        </w:rPr>
        <w:t>Exam</w:t>
      </w:r>
      <w:r w:rsidR="00502096" w:rsidRPr="0017766E">
        <w:rPr>
          <w:rFonts w:ascii="Comic Sans MS" w:hAnsi="Comic Sans MS" w:cstheme="majorHAnsi"/>
          <w:b/>
          <w:sz w:val="36"/>
        </w:rPr>
        <w:t xml:space="preserve"> </w:t>
      </w:r>
      <w:r w:rsidR="00140154" w:rsidRPr="0017766E">
        <w:rPr>
          <w:rFonts w:ascii="Comic Sans MS" w:hAnsi="Comic Sans MS" w:cstheme="majorHAnsi"/>
          <w:b/>
          <w:sz w:val="36"/>
        </w:rPr>
        <w:t>Fac</w:t>
      </w:r>
      <w:r w:rsidRPr="0017766E">
        <w:rPr>
          <w:rFonts w:ascii="Comic Sans MS" w:hAnsi="Comic Sans MS" w:cstheme="majorHAnsi"/>
          <w:b/>
          <w:sz w:val="36"/>
        </w:rPr>
        <w:t>tsheet</w:t>
      </w:r>
      <w:r w:rsidR="00502096" w:rsidRPr="0017766E">
        <w:rPr>
          <w:rFonts w:ascii="Comic Sans MS" w:hAnsi="Comic Sans MS" w:cstheme="majorHAnsi"/>
          <w:b/>
          <w:sz w:val="36"/>
        </w:rPr>
        <w:t xml:space="preserve"> </w:t>
      </w:r>
    </w:p>
    <w:p w14:paraId="6C9478E5" w14:textId="77777777" w:rsidR="0017766E" w:rsidRPr="0017766E" w:rsidRDefault="0017766E" w:rsidP="0022393F">
      <w:pPr>
        <w:jc w:val="center"/>
        <w:rPr>
          <w:rFonts w:ascii="Comic Sans MS" w:hAnsi="Comic Sans MS" w:cstheme="majorHAnsi"/>
          <w:b/>
          <w:sz w:val="22"/>
        </w:rPr>
      </w:pPr>
    </w:p>
    <w:p w14:paraId="16EECFEC" w14:textId="77777777" w:rsidR="002969E5" w:rsidRPr="0017766E" w:rsidRDefault="002969E5" w:rsidP="002969E5">
      <w:pPr>
        <w:jc w:val="center"/>
        <w:rPr>
          <w:rFonts w:ascii="Comic Sans MS" w:eastAsiaTheme="majorEastAsia" w:hAnsi="Comic Sans MS" w:cstheme="majorHAnsi"/>
          <w:b/>
          <w:color w:val="365F91" w:themeColor="accent1" w:themeShade="BF"/>
          <w:sz w:val="20"/>
          <w:szCs w:val="20"/>
          <w:lang w:val="en"/>
        </w:rPr>
      </w:pPr>
      <w:r w:rsidRPr="0017766E">
        <w:rPr>
          <w:rFonts w:ascii="Comic Sans MS" w:eastAsiaTheme="majorEastAsia" w:hAnsi="Comic Sans MS" w:cstheme="majorHAnsi"/>
          <w:b/>
          <w:color w:val="FF0000"/>
          <w:sz w:val="56"/>
          <w:szCs w:val="53"/>
          <w:lang w:val="en"/>
        </w:rPr>
        <w:t xml:space="preserve">GCSE </w:t>
      </w:r>
      <w:r w:rsidR="005C7D1A" w:rsidRPr="0017766E">
        <w:rPr>
          <w:rFonts w:ascii="Comic Sans MS" w:eastAsiaTheme="majorEastAsia" w:hAnsi="Comic Sans MS" w:cstheme="majorHAnsi"/>
          <w:b/>
          <w:color w:val="FF0000"/>
          <w:sz w:val="56"/>
          <w:szCs w:val="53"/>
          <w:lang w:val="en"/>
        </w:rPr>
        <w:t>Spanish</w:t>
      </w:r>
      <w:r w:rsidR="00A521A6" w:rsidRPr="0017766E">
        <w:rPr>
          <w:rFonts w:ascii="Comic Sans MS" w:eastAsiaTheme="majorEastAsia" w:hAnsi="Comic Sans MS" w:cstheme="majorHAnsi"/>
          <w:b/>
          <w:color w:val="365F91" w:themeColor="accent1" w:themeShade="BF"/>
          <w:sz w:val="56"/>
          <w:szCs w:val="53"/>
          <w:lang w:val="en"/>
        </w:rPr>
        <w:br/>
      </w:r>
      <w:r w:rsidR="005C7D1A" w:rsidRPr="0017766E">
        <w:rPr>
          <w:rFonts w:ascii="Comic Sans MS" w:hAnsi="Comic Sans MS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0E0A5F04" wp14:editId="3EEBCCEF">
            <wp:extent cx="1057275" cy="704850"/>
            <wp:effectExtent l="0" t="0" r="9525" b="0"/>
            <wp:docPr id="3" name="Picture 3" descr="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B4568" w14:textId="77777777" w:rsidR="00A521A6" w:rsidRPr="0017766E" w:rsidRDefault="00A521A6" w:rsidP="002969E5">
      <w:pPr>
        <w:jc w:val="center"/>
        <w:rPr>
          <w:rFonts w:ascii="Comic Sans MS" w:hAnsi="Comic Sans MS" w:cs="Arial"/>
          <w:color w:val="222222"/>
          <w:sz w:val="27"/>
          <w:szCs w:val="27"/>
        </w:rPr>
      </w:pPr>
      <w:r w:rsidRPr="0017766E">
        <w:rPr>
          <w:rFonts w:ascii="Comic Sans MS" w:hAnsi="Comic Sans MS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7721B44E" wp14:editId="630EF91D">
                <wp:extent cx="308610" cy="308610"/>
                <wp:effectExtent l="0" t="0" r="0" b="0"/>
                <wp:docPr id="9" name="Rectangle 9" descr="http://www.shzongyue.com/data/out/53/39126808-french-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5C5A7F" id="Rectangle 9" o:spid="_x0000_s1026" alt="http://www.shzongyue.com/data/out/53/39126808-french-flag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MA6HormAgAA/QUAAA4AAAAAAAAAAAAA&#10;AAAALgIAAGRycy9lMm9Eb2MueG1sUEsBAi0AFAAGAAgAAAAhAJj2bA3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17766E">
        <w:rPr>
          <w:rFonts w:ascii="Comic Sans MS" w:hAnsi="Comic Sans MS" w:cs="Arial"/>
          <w:color w:val="222222"/>
          <w:sz w:val="27"/>
          <w:szCs w:val="27"/>
        </w:rPr>
        <w:t xml:space="preserve"> </w:t>
      </w:r>
    </w:p>
    <w:p w14:paraId="5F929B38" w14:textId="77777777" w:rsidR="00A521A6" w:rsidRPr="0017766E" w:rsidRDefault="00A60C2E" w:rsidP="0017766E">
      <w:pPr>
        <w:jc w:val="center"/>
        <w:rPr>
          <w:rFonts w:ascii="Comic Sans MS" w:eastAsiaTheme="majorEastAsia" w:hAnsi="Comic Sans MS" w:cstheme="majorHAnsi"/>
          <w:b/>
          <w:color w:val="365F91" w:themeColor="accent1" w:themeShade="BF"/>
          <w:sz w:val="72"/>
          <w:szCs w:val="53"/>
        </w:rPr>
      </w:pPr>
      <w:r w:rsidRPr="0017766E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077B336" wp14:editId="1B230B1E">
            <wp:extent cx="960711" cy="600075"/>
            <wp:effectExtent l="0" t="0" r="0" b="0"/>
            <wp:docPr id="11" name="Picture 11" descr="Image result for spain photo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ain photo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94" cy="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66E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A6E31FA" wp14:editId="60800083">
            <wp:extent cx="1067128" cy="600075"/>
            <wp:effectExtent l="0" t="0" r="0" b="0"/>
            <wp:docPr id="19" name="Picture 19" descr="Image result for beautiful photos spain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eautiful photos spain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41" cy="6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66E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9A08060" wp14:editId="0D69B41A">
            <wp:extent cx="1006461" cy="628650"/>
            <wp:effectExtent l="0" t="0" r="3810" b="0"/>
            <wp:docPr id="14" name="Picture 14" descr="Image result for spain photo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pain photos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72" cy="63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66E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B2EF907" wp14:editId="44144222">
            <wp:extent cx="847725" cy="610242"/>
            <wp:effectExtent l="0" t="0" r="0" b="0"/>
            <wp:docPr id="17" name="Picture 17" descr="Image result for beautiful photos spain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eautiful photos spain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61149" cy="6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99787" w14:textId="77777777" w:rsidR="0017766E" w:rsidRDefault="000775DB" w:rsidP="0017766E">
      <w:pPr>
        <w:rPr>
          <w:rFonts w:ascii="Comic Sans MS" w:hAnsi="Comic Sans MS" w:cstheme="majorHAnsi"/>
          <w:sz w:val="22"/>
          <w:szCs w:val="53"/>
          <w:lang w:val="en"/>
        </w:rPr>
      </w:pPr>
      <w:r w:rsidRPr="0017766E">
        <w:rPr>
          <w:rFonts w:ascii="Comic Sans MS" w:hAnsi="Comic Sans MS" w:cstheme="majorHAnsi"/>
          <w:sz w:val="22"/>
          <w:szCs w:val="53"/>
          <w:lang w:val="en"/>
        </w:rPr>
        <w:t xml:space="preserve"> </w:t>
      </w:r>
      <w:r w:rsidR="00661A23" w:rsidRPr="0017766E">
        <w:rPr>
          <w:rFonts w:ascii="Comic Sans MS" w:hAnsi="Comic Sans MS" w:cstheme="majorHAnsi"/>
          <w:sz w:val="22"/>
          <w:szCs w:val="53"/>
          <w:lang w:val="en"/>
        </w:rPr>
        <w:br/>
      </w:r>
      <w:r w:rsidR="0017766E" w:rsidRPr="00B66332">
        <w:rPr>
          <w:rFonts w:ascii="Comic Sans MS" w:hAnsi="Comic Sans MS" w:cstheme="majorHAnsi"/>
          <w:sz w:val="22"/>
          <w:szCs w:val="53"/>
          <w:lang w:val="en"/>
        </w:rPr>
        <w:t xml:space="preserve">Congratulations on </w:t>
      </w:r>
      <w:r w:rsidR="006B1682">
        <w:rPr>
          <w:rFonts w:ascii="Comic Sans MS" w:hAnsi="Comic Sans MS" w:cstheme="majorHAnsi"/>
          <w:sz w:val="22"/>
          <w:szCs w:val="53"/>
          <w:lang w:val="en"/>
        </w:rPr>
        <w:t>choosing</w:t>
      </w:r>
      <w:r w:rsidR="0017766E">
        <w:rPr>
          <w:rFonts w:ascii="Comic Sans MS" w:hAnsi="Comic Sans MS" w:cstheme="majorHAnsi"/>
          <w:sz w:val="22"/>
          <w:szCs w:val="53"/>
          <w:lang w:val="en"/>
        </w:rPr>
        <w:t xml:space="preserve"> GCSE Spanish!</w:t>
      </w:r>
      <w:r w:rsidR="0017766E" w:rsidRPr="00B66332">
        <w:rPr>
          <w:rFonts w:ascii="Comic Sans MS" w:hAnsi="Comic Sans MS" w:cstheme="majorHAnsi"/>
          <w:sz w:val="22"/>
          <w:szCs w:val="53"/>
          <w:lang w:val="en"/>
        </w:rPr>
        <w:t xml:space="preserve"> We hope that you will l in love with the subject </w:t>
      </w:r>
      <w:r w:rsidR="0017766E">
        <w:rPr>
          <w:rFonts w:ascii="Comic Sans MS" w:hAnsi="Comic Sans MS" w:cstheme="majorHAnsi"/>
          <w:sz w:val="22"/>
          <w:szCs w:val="53"/>
          <w:lang w:val="en"/>
        </w:rPr>
        <w:t xml:space="preserve">(if not, it might come later in life!) </w:t>
      </w:r>
      <w:r w:rsidR="0017766E" w:rsidRPr="00B66332">
        <w:rPr>
          <w:rFonts w:ascii="Comic Sans MS" w:hAnsi="Comic Sans MS" w:cstheme="majorHAnsi"/>
          <w:sz w:val="22"/>
          <w:szCs w:val="53"/>
          <w:lang w:val="en"/>
        </w:rPr>
        <w:t xml:space="preserve">and enjoy travelling, meeting new people, discovering a new culture and developing a deeper understanding of the world. </w:t>
      </w:r>
    </w:p>
    <w:p w14:paraId="0616C3E7" w14:textId="77777777" w:rsidR="0017766E" w:rsidRDefault="0017766E" w:rsidP="0017766E">
      <w:pPr>
        <w:rPr>
          <w:rFonts w:ascii="Comic Sans MS" w:hAnsi="Comic Sans MS" w:cstheme="majorHAnsi"/>
          <w:sz w:val="22"/>
          <w:szCs w:val="53"/>
          <w:lang w:val="en"/>
        </w:rPr>
      </w:pPr>
    </w:p>
    <w:p w14:paraId="32662EB0" w14:textId="77777777" w:rsidR="0017766E" w:rsidRPr="00B66332" w:rsidRDefault="0017766E" w:rsidP="0017766E">
      <w:pPr>
        <w:rPr>
          <w:rFonts w:ascii="Comic Sans MS" w:eastAsiaTheme="majorEastAsia" w:hAnsi="Comic Sans MS" w:cstheme="majorHAnsi"/>
          <w:b/>
          <w:color w:val="365F91" w:themeColor="accent1" w:themeShade="BF"/>
          <w:sz w:val="72"/>
          <w:szCs w:val="53"/>
        </w:rPr>
      </w:pPr>
      <w:r w:rsidRPr="00B66332">
        <w:rPr>
          <w:rFonts w:ascii="Comic Sans MS" w:hAnsi="Comic Sans MS" w:cstheme="majorHAnsi"/>
          <w:sz w:val="22"/>
          <w:szCs w:val="53"/>
          <w:lang w:val="en"/>
        </w:rPr>
        <w:t xml:space="preserve">Speaking more than one language increases your brain capacity and is an impressive achievement, giving you better and brighter options for your future! </w:t>
      </w:r>
    </w:p>
    <w:p w14:paraId="1519F181" w14:textId="77777777" w:rsidR="0017766E" w:rsidRPr="00B66332" w:rsidRDefault="0017766E" w:rsidP="0017766E">
      <w:pPr>
        <w:rPr>
          <w:rFonts w:ascii="Comic Sans MS" w:hAnsi="Comic Sans MS" w:cstheme="majorHAnsi"/>
          <w:sz w:val="22"/>
          <w:szCs w:val="53"/>
          <w:lang w:val="en"/>
        </w:rPr>
      </w:pPr>
    </w:p>
    <w:p w14:paraId="1F5293FE" w14:textId="77777777" w:rsidR="0017766E" w:rsidRPr="00C408AA" w:rsidRDefault="0017766E" w:rsidP="0017766E">
      <w:pPr>
        <w:rPr>
          <w:rFonts w:ascii="Comic Sans MS" w:hAnsi="Comic Sans MS" w:cstheme="majorHAnsi"/>
          <w:sz w:val="22"/>
          <w:szCs w:val="53"/>
          <w:lang w:val="en"/>
        </w:rPr>
      </w:pPr>
      <w:r w:rsidRPr="00C408AA">
        <w:rPr>
          <w:rFonts w:ascii="Comic Sans MS" w:hAnsi="Comic Sans MS" w:cstheme="majorHAnsi"/>
          <w:sz w:val="22"/>
          <w:szCs w:val="53"/>
          <w:lang w:val="en"/>
        </w:rPr>
        <w:t xml:space="preserve">This Factsheet is </w:t>
      </w:r>
      <w:bookmarkStart w:id="0" w:name="_GoBack"/>
      <w:bookmarkEnd w:id="0"/>
      <w:r w:rsidRPr="00C408AA">
        <w:rPr>
          <w:rFonts w:ascii="Comic Sans MS" w:hAnsi="Comic Sans MS" w:cstheme="majorHAnsi"/>
          <w:sz w:val="22"/>
          <w:szCs w:val="53"/>
          <w:lang w:val="en"/>
        </w:rPr>
        <w:t xml:space="preserve">designed to give you an overview of your </w:t>
      </w:r>
      <w:r>
        <w:rPr>
          <w:rFonts w:ascii="Comic Sans MS" w:hAnsi="Comic Sans MS" w:cstheme="majorHAnsi"/>
          <w:sz w:val="22"/>
          <w:szCs w:val="53"/>
          <w:lang w:val="en"/>
        </w:rPr>
        <w:t xml:space="preserve">Spanish </w:t>
      </w:r>
      <w:r w:rsidRPr="00C408AA">
        <w:rPr>
          <w:rFonts w:ascii="Comic Sans MS" w:hAnsi="Comic Sans MS" w:cstheme="majorHAnsi"/>
          <w:sz w:val="22"/>
          <w:szCs w:val="53"/>
          <w:lang w:val="en"/>
        </w:rPr>
        <w:t xml:space="preserve">GCSE course and </w:t>
      </w:r>
      <w:r>
        <w:rPr>
          <w:rFonts w:ascii="Comic Sans MS" w:hAnsi="Comic Sans MS" w:cstheme="majorHAnsi"/>
          <w:sz w:val="22"/>
          <w:szCs w:val="53"/>
          <w:lang w:val="en"/>
        </w:rPr>
        <w:t xml:space="preserve">the exams that are coming up. Good luck! </w:t>
      </w:r>
      <w:r w:rsidRPr="00C408AA">
        <w:rPr>
          <w:rFonts w:ascii="Comic Sans MS" w:hAnsi="Comic Sans MS" w:cstheme="majorHAnsi"/>
          <w:sz w:val="22"/>
          <w:szCs w:val="53"/>
          <w:lang w:val="en"/>
        </w:rPr>
        <w:t xml:space="preserve"> </w:t>
      </w:r>
    </w:p>
    <w:p w14:paraId="3E043E9B" w14:textId="77777777" w:rsidR="002969E5" w:rsidRPr="0017766E" w:rsidRDefault="002969E5" w:rsidP="0017766E">
      <w:pPr>
        <w:rPr>
          <w:rFonts w:ascii="Comic Sans MS" w:hAnsi="Comic Sans MS" w:cstheme="majorHAnsi"/>
          <w:szCs w:val="53"/>
          <w:lang w:val="en"/>
        </w:rPr>
      </w:pPr>
    </w:p>
    <w:p w14:paraId="43E29727" w14:textId="77777777" w:rsidR="00257D1A" w:rsidRPr="0017766E" w:rsidRDefault="00257D1A" w:rsidP="00257D1A">
      <w:pPr>
        <w:pStyle w:val="Heading1"/>
        <w:pBdr>
          <w:bottom w:val="single" w:sz="24" w:space="3" w:color="EDEDED"/>
        </w:pBdr>
        <w:spacing w:after="216"/>
        <w:rPr>
          <w:rFonts w:ascii="Comic Sans MS" w:hAnsi="Comic Sans MS" w:cstheme="majorHAnsi"/>
          <w:color w:val="FF0000"/>
          <w:sz w:val="28"/>
          <w:szCs w:val="26"/>
          <w:lang w:val="en"/>
        </w:rPr>
      </w:pPr>
      <w:r w:rsidRPr="0017766E">
        <w:rPr>
          <w:rFonts w:ascii="Comic Sans MS" w:hAnsi="Comic Sans MS" w:cstheme="majorHAnsi"/>
          <w:color w:val="FF0000"/>
          <w:sz w:val="28"/>
          <w:szCs w:val="26"/>
          <w:lang w:val="en"/>
        </w:rPr>
        <w:t xml:space="preserve">What </w:t>
      </w:r>
      <w:r w:rsidR="0017766E">
        <w:rPr>
          <w:rFonts w:ascii="Comic Sans MS" w:hAnsi="Comic Sans MS" w:cstheme="majorHAnsi"/>
          <w:color w:val="FF0000"/>
          <w:sz w:val="28"/>
          <w:szCs w:val="26"/>
          <w:lang w:val="en"/>
        </w:rPr>
        <w:t>have we studied</w:t>
      </w:r>
      <w:r w:rsidRPr="0017766E">
        <w:rPr>
          <w:rFonts w:ascii="Comic Sans MS" w:hAnsi="Comic Sans MS" w:cstheme="majorHAnsi"/>
          <w:color w:val="FF0000"/>
          <w:sz w:val="28"/>
          <w:szCs w:val="26"/>
          <w:lang w:val="en"/>
        </w:rPr>
        <w:t>?</w:t>
      </w:r>
    </w:p>
    <w:p w14:paraId="66CD7AA6" w14:textId="77777777" w:rsidR="00257D1A" w:rsidRPr="0017766E" w:rsidRDefault="00257D1A" w:rsidP="00257D1A">
      <w:pPr>
        <w:rPr>
          <w:rFonts w:ascii="Comic Sans MS" w:hAnsi="Comic Sans MS" w:cstheme="majorHAnsi"/>
          <w:sz w:val="22"/>
          <w:szCs w:val="22"/>
          <w:lang w:val="en"/>
        </w:rPr>
      </w:pPr>
      <w:r w:rsidRPr="0017766E">
        <w:rPr>
          <w:rFonts w:ascii="Comic Sans MS" w:hAnsi="Comic Sans MS" w:cstheme="majorHAnsi"/>
          <w:sz w:val="22"/>
          <w:szCs w:val="22"/>
          <w:lang w:val="en"/>
        </w:rPr>
        <w:t xml:space="preserve">Over the two years of your GCSE course, you </w:t>
      </w:r>
      <w:r w:rsidR="0017766E">
        <w:rPr>
          <w:rFonts w:ascii="Comic Sans MS" w:hAnsi="Comic Sans MS" w:cstheme="majorHAnsi"/>
          <w:sz w:val="22"/>
          <w:szCs w:val="22"/>
          <w:lang w:val="en"/>
        </w:rPr>
        <w:t>have studied the following</w:t>
      </w:r>
      <w:r w:rsidRPr="0017766E">
        <w:rPr>
          <w:rFonts w:ascii="Comic Sans MS" w:hAnsi="Comic Sans MS" w:cstheme="majorHAnsi"/>
          <w:sz w:val="22"/>
          <w:szCs w:val="22"/>
          <w:lang w:val="en"/>
        </w:rPr>
        <w:t xml:space="preserve"> themes:</w:t>
      </w:r>
    </w:p>
    <w:p w14:paraId="73E71715" w14:textId="77777777" w:rsidR="00257D1A" w:rsidRPr="0017766E" w:rsidRDefault="00257D1A" w:rsidP="00257D1A">
      <w:pPr>
        <w:pStyle w:val="Heading2"/>
        <w:rPr>
          <w:rFonts w:ascii="Comic Sans MS" w:hAnsi="Comic Sans MS"/>
        </w:rPr>
      </w:pPr>
    </w:p>
    <w:p w14:paraId="036D663C" w14:textId="77777777" w:rsidR="00257D1A" w:rsidRPr="0017766E" w:rsidRDefault="006B1682" w:rsidP="00257D1A">
      <w:pPr>
        <w:pStyle w:val="Heading2"/>
        <w:rPr>
          <w:rFonts w:ascii="Comic Sans MS" w:hAnsi="Comic Sans MS" w:cstheme="majorHAnsi"/>
          <w:color w:val="FF0000"/>
          <w:sz w:val="24"/>
          <w:szCs w:val="24"/>
          <w:lang w:val="en"/>
        </w:rPr>
      </w:pPr>
      <w:hyperlink r:id="rId20" w:anchor="id-Theme_1_Identity_and_culture_1_1_1" w:history="1">
        <w:r w:rsidR="00257D1A" w:rsidRPr="0017766E">
          <w:rPr>
            <w:rFonts w:ascii="Comic Sans MS" w:hAnsi="Comic Sans MS"/>
            <w:color w:val="FF0000"/>
            <w:sz w:val="24"/>
            <w:szCs w:val="24"/>
          </w:rPr>
          <w:t>Theme 1: Identity and culture</w:t>
        </w:r>
      </w:hyperlink>
    </w:p>
    <w:p w14:paraId="16F7CAF7" w14:textId="77777777" w:rsidR="00257D1A" w:rsidRPr="0017766E" w:rsidRDefault="00257D1A" w:rsidP="00257D1A">
      <w:pPr>
        <w:pStyle w:val="Heading3"/>
        <w:rPr>
          <w:rFonts w:ascii="Comic Sans MS" w:hAnsi="Comic Sans MS" w:cstheme="majorHAnsi"/>
          <w:b/>
          <w:sz w:val="20"/>
          <w:szCs w:val="20"/>
          <w:lang w:val="en"/>
        </w:rPr>
      </w:pP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t xml:space="preserve">Topic 1: Me, my family and friends </w:t>
      </w: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br/>
      </w:r>
      <w:r w:rsidRPr="0017766E">
        <w:rPr>
          <w:rFonts w:ascii="Comic Sans MS" w:hAnsi="Comic Sans MS" w:cstheme="majorHAnsi"/>
          <w:color w:val="4C4C4B"/>
          <w:sz w:val="20"/>
          <w:szCs w:val="20"/>
          <w:lang w:val="en"/>
        </w:rPr>
        <w:t>• Relationships with family and friends</w:t>
      </w:r>
      <w:r w:rsidRPr="0017766E">
        <w:rPr>
          <w:rFonts w:ascii="Comic Sans MS" w:hAnsi="Comic Sans MS" w:cstheme="majorHAnsi"/>
          <w:color w:val="4C4C4B"/>
          <w:sz w:val="20"/>
          <w:szCs w:val="20"/>
          <w:lang w:val="en"/>
        </w:rPr>
        <w:br/>
        <w:t>• Marriage/partnership</w:t>
      </w:r>
    </w:p>
    <w:p w14:paraId="3B321DED" w14:textId="77777777" w:rsidR="00257D1A" w:rsidRPr="0017766E" w:rsidRDefault="00257D1A" w:rsidP="00257D1A">
      <w:pPr>
        <w:pStyle w:val="Heading3"/>
        <w:rPr>
          <w:rFonts w:ascii="Comic Sans MS" w:hAnsi="Comic Sans MS" w:cstheme="majorHAnsi"/>
          <w:b/>
          <w:sz w:val="20"/>
          <w:szCs w:val="20"/>
          <w:lang w:val="en"/>
        </w:rPr>
      </w:pP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t xml:space="preserve">Topic 2: Technology in everyday life </w:t>
      </w: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br/>
      </w:r>
      <w:r w:rsidRPr="0017766E">
        <w:rPr>
          <w:rFonts w:ascii="Comic Sans MS" w:hAnsi="Comic Sans MS" w:cstheme="majorHAnsi"/>
          <w:color w:val="4C4C4B"/>
          <w:sz w:val="20"/>
          <w:szCs w:val="20"/>
          <w:lang w:val="en"/>
        </w:rPr>
        <w:t>• Social media</w:t>
      </w:r>
      <w:r w:rsidRPr="0017766E">
        <w:rPr>
          <w:rFonts w:ascii="Comic Sans MS" w:hAnsi="Comic Sans MS" w:cstheme="majorHAnsi"/>
          <w:color w:val="4C4C4B"/>
          <w:sz w:val="20"/>
          <w:szCs w:val="20"/>
          <w:lang w:val="en"/>
        </w:rPr>
        <w:br/>
        <w:t>• Mobile technology</w:t>
      </w:r>
    </w:p>
    <w:p w14:paraId="0CB2EFC8" w14:textId="77777777" w:rsidR="00257D1A" w:rsidRPr="0017766E" w:rsidRDefault="00257D1A" w:rsidP="00257D1A">
      <w:pPr>
        <w:pStyle w:val="Heading3"/>
        <w:rPr>
          <w:rFonts w:ascii="Comic Sans MS" w:hAnsi="Comic Sans MS" w:cstheme="majorHAnsi"/>
          <w:b/>
          <w:sz w:val="20"/>
          <w:szCs w:val="20"/>
          <w:lang w:val="en"/>
        </w:rPr>
      </w:pP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t xml:space="preserve">Topic 3: Free-time activities </w:t>
      </w: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br/>
      </w:r>
      <w:r w:rsidRPr="0017766E">
        <w:rPr>
          <w:rFonts w:ascii="Comic Sans MS" w:hAnsi="Comic Sans MS" w:cstheme="majorHAnsi"/>
          <w:color w:val="4C4C4B"/>
          <w:sz w:val="20"/>
          <w:szCs w:val="20"/>
          <w:lang w:val="en"/>
        </w:rPr>
        <w:t>• Music</w:t>
      </w:r>
      <w:r w:rsidRPr="0017766E">
        <w:rPr>
          <w:rFonts w:ascii="Comic Sans MS" w:hAnsi="Comic Sans MS" w:cstheme="majorHAnsi"/>
          <w:color w:val="4C4C4B"/>
          <w:sz w:val="20"/>
          <w:szCs w:val="20"/>
          <w:lang w:val="en"/>
        </w:rPr>
        <w:br/>
        <w:t>• Cinema and TV</w:t>
      </w:r>
      <w:r w:rsidRPr="0017766E">
        <w:rPr>
          <w:rFonts w:ascii="Comic Sans MS" w:hAnsi="Comic Sans MS" w:cstheme="majorHAnsi"/>
          <w:color w:val="4C4C4B"/>
          <w:sz w:val="20"/>
          <w:szCs w:val="20"/>
          <w:lang w:val="en"/>
        </w:rPr>
        <w:br/>
        <w:t>• Food and eating out</w:t>
      </w:r>
      <w:r w:rsidRPr="0017766E">
        <w:rPr>
          <w:rFonts w:ascii="Comic Sans MS" w:hAnsi="Comic Sans MS" w:cstheme="majorHAnsi"/>
          <w:color w:val="4C4C4B"/>
          <w:sz w:val="20"/>
          <w:szCs w:val="20"/>
          <w:lang w:val="en"/>
        </w:rPr>
        <w:br/>
        <w:t>• Sport</w:t>
      </w:r>
    </w:p>
    <w:p w14:paraId="47A58799" w14:textId="77777777" w:rsidR="00257D1A" w:rsidRPr="0017766E" w:rsidRDefault="00257D1A" w:rsidP="00257D1A">
      <w:pPr>
        <w:pStyle w:val="Heading3"/>
        <w:rPr>
          <w:rFonts w:ascii="Comic Sans MS" w:hAnsi="Comic Sans MS" w:cstheme="majorHAnsi"/>
          <w:b/>
          <w:sz w:val="20"/>
          <w:szCs w:val="20"/>
          <w:lang w:val="en"/>
        </w:rPr>
      </w:pP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t xml:space="preserve">Topic 4: Customs and festivals in </w:t>
      </w:r>
      <w:r w:rsidR="00D43F90" w:rsidRPr="0017766E">
        <w:rPr>
          <w:rFonts w:ascii="Comic Sans MS" w:hAnsi="Comic Sans MS" w:cstheme="majorHAnsi"/>
          <w:b/>
          <w:sz w:val="20"/>
          <w:szCs w:val="20"/>
          <w:lang w:val="en"/>
        </w:rPr>
        <w:t>Spanish</w:t>
      </w: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t xml:space="preserve">-speaking countries/communities </w:t>
      </w:r>
    </w:p>
    <w:p w14:paraId="344FDE69" w14:textId="77777777" w:rsidR="00257D1A" w:rsidRPr="0017766E" w:rsidRDefault="006B1682" w:rsidP="00257D1A">
      <w:pPr>
        <w:pStyle w:val="NormalWeb"/>
        <w:rPr>
          <w:rFonts w:ascii="Comic Sans MS" w:eastAsiaTheme="majorEastAsia" w:hAnsi="Comic Sans MS" w:cstheme="majorBidi"/>
          <w:color w:val="FF0000"/>
          <w:lang w:eastAsia="en-US"/>
        </w:rPr>
      </w:pPr>
      <w:hyperlink r:id="rId21" w:anchor="id-Theme_2_Local_national_international_and_global_areas_of_interest_1_1_2" w:history="1">
        <w:r w:rsidR="00257D1A" w:rsidRPr="0017766E">
          <w:rPr>
            <w:rFonts w:ascii="Comic Sans MS" w:eastAsiaTheme="majorEastAsia" w:hAnsi="Comic Sans MS" w:cstheme="majorBidi"/>
            <w:color w:val="FF0000"/>
            <w:lang w:eastAsia="en-US"/>
          </w:rPr>
          <w:t>Theme 2: Local, national, international and global areas of interest</w:t>
        </w:r>
      </w:hyperlink>
    </w:p>
    <w:p w14:paraId="77143636" w14:textId="77777777" w:rsidR="00257D1A" w:rsidRPr="0017766E" w:rsidRDefault="00257D1A" w:rsidP="00257D1A">
      <w:pPr>
        <w:pStyle w:val="Heading3"/>
        <w:rPr>
          <w:rFonts w:ascii="Comic Sans MS" w:hAnsi="Comic Sans MS" w:cstheme="majorHAnsi"/>
          <w:b/>
          <w:sz w:val="20"/>
          <w:szCs w:val="20"/>
          <w:lang w:val="en"/>
        </w:rPr>
      </w:pP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t xml:space="preserve">Topic 1: Home, town, </w:t>
      </w:r>
      <w:proofErr w:type="spellStart"/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t>neighbourhood</w:t>
      </w:r>
      <w:proofErr w:type="spellEnd"/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t xml:space="preserve"> and region </w:t>
      </w:r>
    </w:p>
    <w:p w14:paraId="5D70AE2D" w14:textId="77777777" w:rsidR="00257D1A" w:rsidRPr="0017766E" w:rsidRDefault="00257D1A" w:rsidP="00257D1A">
      <w:pPr>
        <w:pStyle w:val="Heading3"/>
        <w:rPr>
          <w:rFonts w:ascii="Comic Sans MS" w:hAnsi="Comic Sans MS" w:cs="Helvetica"/>
          <w:color w:val="4C4C4B"/>
          <w:sz w:val="20"/>
          <w:szCs w:val="20"/>
          <w:lang w:val="en"/>
        </w:rPr>
      </w:pP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t xml:space="preserve">Topic 2: Social issues </w:t>
      </w: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br/>
      </w:r>
      <w:r w:rsidRPr="0017766E">
        <w:rPr>
          <w:rFonts w:ascii="Comic Sans MS" w:hAnsi="Comic Sans MS" w:cstheme="majorHAnsi"/>
          <w:color w:val="4C4C4B"/>
          <w:sz w:val="20"/>
          <w:szCs w:val="20"/>
          <w:lang w:val="en"/>
        </w:rPr>
        <w:t xml:space="preserve">• </w:t>
      </w:r>
      <w:r w:rsidRPr="0017766E">
        <w:rPr>
          <w:rFonts w:ascii="Comic Sans MS" w:eastAsiaTheme="minorHAnsi" w:hAnsi="Comic Sans MS" w:cstheme="majorHAnsi"/>
          <w:color w:val="4C4C4B"/>
          <w:sz w:val="20"/>
          <w:szCs w:val="20"/>
          <w:lang w:val="en" w:eastAsia="en-US"/>
        </w:rPr>
        <w:t>Charity/voluntary work</w:t>
      </w:r>
      <w:r w:rsidRPr="0017766E">
        <w:rPr>
          <w:rFonts w:ascii="Comic Sans MS" w:eastAsiaTheme="minorHAnsi" w:hAnsi="Comic Sans MS" w:cstheme="majorHAnsi"/>
          <w:color w:val="4C4C4B"/>
          <w:sz w:val="20"/>
          <w:szCs w:val="20"/>
          <w:lang w:val="en" w:eastAsia="en-US"/>
        </w:rPr>
        <w:br/>
      </w:r>
      <w:r w:rsidRPr="0017766E">
        <w:rPr>
          <w:rFonts w:ascii="Comic Sans MS" w:hAnsi="Comic Sans MS" w:cstheme="majorHAnsi"/>
          <w:color w:val="4C4C4B"/>
          <w:sz w:val="20"/>
          <w:szCs w:val="20"/>
          <w:lang w:val="en"/>
        </w:rPr>
        <w:t>•</w:t>
      </w:r>
      <w:r w:rsidRPr="0017766E">
        <w:rPr>
          <w:rFonts w:ascii="Comic Sans MS" w:eastAsiaTheme="minorHAnsi" w:hAnsi="Comic Sans MS" w:cstheme="majorHAnsi"/>
          <w:color w:val="4C4C4B"/>
          <w:sz w:val="20"/>
          <w:szCs w:val="20"/>
          <w:lang w:val="en" w:eastAsia="en-US"/>
        </w:rPr>
        <w:t xml:space="preserve"> Healthy/unhealthy living</w:t>
      </w:r>
    </w:p>
    <w:p w14:paraId="46D6D83A" w14:textId="77777777" w:rsidR="00257D1A" w:rsidRPr="0017766E" w:rsidRDefault="00257D1A" w:rsidP="00257D1A">
      <w:pPr>
        <w:spacing w:before="100" w:beforeAutospacing="1" w:after="30" w:line="360" w:lineRule="atLeast"/>
        <w:rPr>
          <w:rFonts w:ascii="Comic Sans MS" w:hAnsi="Comic Sans MS" w:cstheme="majorHAnsi"/>
          <w:color w:val="4C4C4B"/>
          <w:sz w:val="20"/>
          <w:szCs w:val="20"/>
          <w:lang w:val="en"/>
        </w:rPr>
      </w:pPr>
      <w:r w:rsidRPr="0017766E">
        <w:rPr>
          <w:rFonts w:ascii="Comic Sans MS" w:eastAsia="Times New Roman" w:hAnsi="Comic Sans MS" w:cstheme="majorHAnsi"/>
          <w:b/>
          <w:color w:val="999999"/>
          <w:sz w:val="20"/>
          <w:szCs w:val="20"/>
          <w:lang w:val="en" w:eastAsia="en-GB"/>
        </w:rPr>
        <w:t>Topic 3: Global issues</w:t>
      </w: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t xml:space="preserve"> </w:t>
      </w: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br/>
      </w:r>
      <w:r w:rsidRPr="0017766E">
        <w:rPr>
          <w:rFonts w:ascii="Comic Sans MS" w:hAnsi="Comic Sans MS" w:cstheme="majorHAnsi"/>
          <w:color w:val="4C4C4B"/>
          <w:sz w:val="20"/>
          <w:szCs w:val="20"/>
          <w:lang w:val="en"/>
        </w:rPr>
        <w:t>• The environment</w:t>
      </w:r>
      <w:r w:rsidRPr="0017766E">
        <w:rPr>
          <w:rFonts w:ascii="Comic Sans MS" w:hAnsi="Comic Sans MS" w:cstheme="majorHAnsi"/>
          <w:color w:val="4C4C4B"/>
          <w:sz w:val="20"/>
          <w:szCs w:val="20"/>
          <w:lang w:val="en"/>
        </w:rPr>
        <w:br/>
        <w:t>• Poverty/homelessness</w:t>
      </w:r>
    </w:p>
    <w:p w14:paraId="3B3207C8" w14:textId="77777777" w:rsidR="00257D1A" w:rsidRPr="0017766E" w:rsidRDefault="00257D1A" w:rsidP="00257D1A">
      <w:pPr>
        <w:spacing w:before="100" w:beforeAutospacing="1" w:after="30" w:line="360" w:lineRule="atLeast"/>
        <w:rPr>
          <w:rFonts w:ascii="Comic Sans MS" w:eastAsia="Times New Roman" w:hAnsi="Comic Sans MS" w:cstheme="majorHAnsi"/>
          <w:b/>
          <w:color w:val="999999"/>
          <w:sz w:val="20"/>
          <w:szCs w:val="20"/>
          <w:lang w:val="en" w:eastAsia="en-GB"/>
        </w:rPr>
      </w:pPr>
      <w:r w:rsidRPr="0017766E">
        <w:rPr>
          <w:rFonts w:ascii="Comic Sans MS" w:eastAsia="Times New Roman" w:hAnsi="Comic Sans MS" w:cstheme="majorHAnsi"/>
          <w:b/>
          <w:color w:val="999999"/>
          <w:sz w:val="20"/>
          <w:szCs w:val="20"/>
          <w:lang w:val="en" w:eastAsia="en-GB"/>
        </w:rPr>
        <w:t xml:space="preserve">Topic 4: Travel and tourism </w:t>
      </w:r>
    </w:p>
    <w:p w14:paraId="09614DEA" w14:textId="77777777" w:rsidR="00257D1A" w:rsidRPr="0017766E" w:rsidRDefault="006B1682" w:rsidP="00257D1A">
      <w:pPr>
        <w:pStyle w:val="NormalWeb"/>
        <w:rPr>
          <w:rFonts w:ascii="Comic Sans MS" w:eastAsiaTheme="majorEastAsia" w:hAnsi="Comic Sans MS" w:cstheme="majorHAnsi"/>
          <w:color w:val="FF0000"/>
          <w:lang w:eastAsia="en-US"/>
        </w:rPr>
      </w:pPr>
      <w:hyperlink r:id="rId22" w:anchor="id-Theme_3_Current_and_future_study_and_employment_1_1_3" w:history="1">
        <w:r w:rsidR="00257D1A" w:rsidRPr="0017766E">
          <w:rPr>
            <w:rFonts w:ascii="Comic Sans MS" w:eastAsiaTheme="majorEastAsia" w:hAnsi="Comic Sans MS" w:cstheme="majorHAnsi"/>
            <w:color w:val="FF0000"/>
            <w:lang w:eastAsia="en-US"/>
          </w:rPr>
          <w:t>Theme 3: Current and future study and employment</w:t>
        </w:r>
      </w:hyperlink>
    </w:p>
    <w:p w14:paraId="74F6BDB5" w14:textId="77777777" w:rsidR="00257D1A" w:rsidRPr="0017766E" w:rsidRDefault="00257D1A" w:rsidP="00257D1A">
      <w:pPr>
        <w:pStyle w:val="Heading3"/>
        <w:rPr>
          <w:rFonts w:ascii="Comic Sans MS" w:hAnsi="Comic Sans MS" w:cstheme="majorHAnsi"/>
          <w:b/>
          <w:sz w:val="20"/>
          <w:szCs w:val="20"/>
          <w:lang w:val="en"/>
        </w:rPr>
      </w:pP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t xml:space="preserve">Topic 1: My studies </w:t>
      </w:r>
    </w:p>
    <w:p w14:paraId="38D8AF55" w14:textId="77777777" w:rsidR="00257D1A" w:rsidRPr="0017766E" w:rsidRDefault="00257D1A" w:rsidP="00257D1A">
      <w:pPr>
        <w:pStyle w:val="Heading3"/>
        <w:rPr>
          <w:rFonts w:ascii="Comic Sans MS" w:hAnsi="Comic Sans MS" w:cstheme="majorHAnsi"/>
          <w:b/>
          <w:sz w:val="20"/>
          <w:szCs w:val="20"/>
          <w:lang w:val="en"/>
        </w:rPr>
      </w:pP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t xml:space="preserve">Topic 2: Life at school/college </w:t>
      </w:r>
    </w:p>
    <w:p w14:paraId="6BCB1CFA" w14:textId="77777777" w:rsidR="00257D1A" w:rsidRPr="0017766E" w:rsidRDefault="00257D1A" w:rsidP="00257D1A">
      <w:pPr>
        <w:pStyle w:val="Heading3"/>
        <w:rPr>
          <w:rFonts w:ascii="Comic Sans MS" w:hAnsi="Comic Sans MS" w:cstheme="majorHAnsi"/>
          <w:b/>
          <w:sz w:val="20"/>
          <w:szCs w:val="20"/>
          <w:lang w:val="en"/>
        </w:rPr>
      </w:pPr>
      <w:r w:rsidRPr="0017766E">
        <w:rPr>
          <w:rFonts w:ascii="Comic Sans MS" w:hAnsi="Comic Sans MS" w:cstheme="majorHAnsi"/>
          <w:b/>
          <w:sz w:val="20"/>
          <w:szCs w:val="20"/>
          <w:lang w:val="en"/>
        </w:rPr>
        <w:t xml:space="preserve">Topic 3: Education post-16 </w:t>
      </w:r>
    </w:p>
    <w:p w14:paraId="6A239F80" w14:textId="77777777" w:rsidR="00257D1A" w:rsidRPr="0017766E" w:rsidRDefault="00257D1A" w:rsidP="00257D1A">
      <w:pPr>
        <w:rPr>
          <w:rFonts w:ascii="Comic Sans MS" w:eastAsia="Times New Roman" w:hAnsi="Comic Sans MS" w:cstheme="majorHAnsi"/>
          <w:b/>
          <w:color w:val="999999"/>
          <w:sz w:val="20"/>
          <w:szCs w:val="20"/>
          <w:lang w:val="en" w:eastAsia="en-GB"/>
        </w:rPr>
      </w:pPr>
      <w:r w:rsidRPr="0017766E">
        <w:rPr>
          <w:rFonts w:ascii="Comic Sans MS" w:eastAsia="Times New Roman" w:hAnsi="Comic Sans MS" w:cstheme="majorHAnsi"/>
          <w:b/>
          <w:color w:val="999999"/>
          <w:sz w:val="20"/>
          <w:szCs w:val="20"/>
          <w:lang w:val="en" w:eastAsia="en-GB"/>
        </w:rPr>
        <w:t>Topic 4: Jobs, career choices and ambitions</w:t>
      </w:r>
    </w:p>
    <w:p w14:paraId="73AAD4ED" w14:textId="77777777" w:rsidR="00E00431" w:rsidRPr="0017766E" w:rsidRDefault="00E00431" w:rsidP="00E00431">
      <w:pPr>
        <w:pStyle w:val="Heading1"/>
        <w:pBdr>
          <w:bottom w:val="single" w:sz="24" w:space="3" w:color="EDEDED"/>
        </w:pBdr>
        <w:spacing w:after="216"/>
        <w:rPr>
          <w:rFonts w:ascii="Comic Sans MS" w:hAnsi="Comic Sans MS" w:cstheme="majorHAnsi"/>
          <w:lang w:val="en"/>
        </w:rPr>
      </w:pPr>
    </w:p>
    <w:p w14:paraId="7BB789B8" w14:textId="77777777" w:rsidR="00E00431" w:rsidRPr="0017766E" w:rsidRDefault="00E00431" w:rsidP="00E00431">
      <w:pPr>
        <w:pStyle w:val="Heading1"/>
        <w:pBdr>
          <w:bottom w:val="single" w:sz="24" w:space="3" w:color="EDEDED"/>
        </w:pBdr>
        <w:spacing w:after="216"/>
        <w:rPr>
          <w:rFonts w:ascii="Comic Sans MS" w:hAnsi="Comic Sans MS" w:cstheme="majorHAnsi"/>
          <w:color w:val="FF0000"/>
          <w:lang w:val="en"/>
        </w:rPr>
      </w:pPr>
      <w:r w:rsidRPr="0017766E">
        <w:rPr>
          <w:rFonts w:ascii="Comic Sans MS" w:hAnsi="Comic Sans MS" w:cstheme="majorHAnsi"/>
          <w:color w:val="FF0000"/>
          <w:lang w:val="en"/>
        </w:rPr>
        <w:t>How will I be assessed?</w:t>
      </w:r>
    </w:p>
    <w:p w14:paraId="4B2B6156" w14:textId="77777777" w:rsidR="00AC0372" w:rsidRPr="0017766E" w:rsidRDefault="00E00431" w:rsidP="00E00431">
      <w:pPr>
        <w:pStyle w:val="NormalWeb"/>
        <w:rPr>
          <w:rFonts w:ascii="Comic Sans MS" w:hAnsi="Comic Sans MS" w:cstheme="majorHAnsi"/>
          <w:color w:val="4C4C4B"/>
          <w:sz w:val="22"/>
          <w:szCs w:val="22"/>
          <w:lang w:val="en"/>
        </w:rPr>
      </w:pPr>
      <w:r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 xml:space="preserve">There are four exams at the end of the course, </w:t>
      </w:r>
      <w:r w:rsidR="00F527D2"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 xml:space="preserve">in Listening, Speaking, Reading and Writing. Each exam is worth 25% of your overall grade. You are entered for the same tier (Foundation or Higher) for all four papers. </w:t>
      </w:r>
    </w:p>
    <w:p w14:paraId="5A420612" w14:textId="77777777" w:rsidR="00E00431" w:rsidRPr="0017766E" w:rsidRDefault="00A703CA" w:rsidP="00E00431">
      <w:pPr>
        <w:pStyle w:val="NormalWeb"/>
        <w:rPr>
          <w:rFonts w:ascii="Comic Sans MS" w:hAnsi="Comic Sans MS" w:cstheme="majorHAnsi"/>
          <w:color w:val="4C4C4B"/>
          <w:sz w:val="22"/>
          <w:szCs w:val="22"/>
          <w:lang w:val="en"/>
        </w:rPr>
      </w:pPr>
      <w:r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>More information about each exam is given in the table</w:t>
      </w:r>
      <w:r w:rsidR="006F2FB8"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>s</w:t>
      </w:r>
      <w:r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 xml:space="preserve"> </w:t>
      </w:r>
      <w:r w:rsidR="00AC0372"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>overleaf</w:t>
      </w:r>
      <w:r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 xml:space="preserve">. </w:t>
      </w:r>
    </w:p>
    <w:p w14:paraId="31EFB49C" w14:textId="77777777" w:rsidR="00AC0372" w:rsidRPr="0017766E" w:rsidRDefault="00AC0372" w:rsidP="00E00431">
      <w:pPr>
        <w:pStyle w:val="NormalWeb"/>
        <w:rPr>
          <w:rFonts w:ascii="Comic Sans MS" w:hAnsi="Comic Sans MS" w:cstheme="majorHAnsi"/>
          <w:color w:val="4C4C4B"/>
          <w:sz w:val="22"/>
          <w:szCs w:val="22"/>
          <w:lang w:val="en"/>
        </w:rPr>
      </w:pPr>
    </w:p>
    <w:p w14:paraId="53F096DE" w14:textId="77777777" w:rsidR="00AC0372" w:rsidRPr="0017766E" w:rsidRDefault="00AC0372" w:rsidP="00E00431">
      <w:pPr>
        <w:pStyle w:val="NormalWeb"/>
        <w:rPr>
          <w:rFonts w:ascii="Comic Sans MS" w:hAnsi="Comic Sans MS" w:cstheme="majorHAnsi"/>
          <w:color w:val="4C4C4B"/>
          <w:sz w:val="22"/>
          <w:szCs w:val="22"/>
          <w:lang w:val="en"/>
        </w:rPr>
      </w:pPr>
    </w:p>
    <w:p w14:paraId="4FD8A674" w14:textId="77777777" w:rsidR="00AC0372" w:rsidRPr="0017766E" w:rsidRDefault="00AC0372" w:rsidP="00E00431">
      <w:pPr>
        <w:pStyle w:val="NormalWeb"/>
        <w:rPr>
          <w:rFonts w:ascii="Comic Sans MS" w:hAnsi="Comic Sans MS" w:cstheme="majorHAnsi"/>
          <w:color w:val="4C4C4B"/>
          <w:sz w:val="22"/>
          <w:szCs w:val="22"/>
          <w:lang w:val="en"/>
        </w:rPr>
      </w:pPr>
    </w:p>
    <w:p w14:paraId="457687E2" w14:textId="77777777" w:rsidR="00AC0372" w:rsidRPr="0017766E" w:rsidRDefault="00AC0372" w:rsidP="00E00431">
      <w:pPr>
        <w:pStyle w:val="NormalWeb"/>
        <w:rPr>
          <w:rFonts w:ascii="Comic Sans MS" w:hAnsi="Comic Sans MS" w:cstheme="majorHAnsi"/>
          <w:color w:val="4C4C4B"/>
          <w:sz w:val="22"/>
          <w:szCs w:val="22"/>
          <w:lang w:val="en"/>
        </w:rPr>
      </w:pPr>
    </w:p>
    <w:p w14:paraId="6F47B779" w14:textId="77777777" w:rsidR="00432AE7" w:rsidRPr="0017766E" w:rsidRDefault="00432AE7" w:rsidP="00E00431">
      <w:pPr>
        <w:pStyle w:val="NormalWeb"/>
        <w:rPr>
          <w:rFonts w:ascii="Comic Sans MS" w:hAnsi="Comic Sans MS" w:cstheme="majorHAnsi"/>
          <w:color w:val="4C4C4B"/>
          <w:sz w:val="22"/>
          <w:szCs w:val="22"/>
          <w:lang w:val="en"/>
        </w:rPr>
      </w:pPr>
    </w:p>
    <w:tbl>
      <w:tblPr>
        <w:tblStyle w:val="GridTable6Colorful-Accent1"/>
        <w:tblW w:w="9209" w:type="dxa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4235"/>
      </w:tblGrid>
      <w:tr w:rsidR="00544884" w:rsidRPr="0017766E" w14:paraId="04F0BDA4" w14:textId="77777777" w:rsidTr="00475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2D569D03" w14:textId="77777777" w:rsidR="00544884" w:rsidRPr="0017766E" w:rsidRDefault="00544884" w:rsidP="002F7446">
            <w:pPr>
              <w:pStyle w:val="NormalWeb"/>
              <w:jc w:val="center"/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lastRenderedPageBreak/>
              <w:t>Paper</w:t>
            </w:r>
          </w:p>
        </w:tc>
        <w:tc>
          <w:tcPr>
            <w:tcW w:w="1658" w:type="dxa"/>
          </w:tcPr>
          <w:p w14:paraId="6ED23FE6" w14:textId="77777777" w:rsidR="00544884" w:rsidRPr="0017766E" w:rsidRDefault="00544884" w:rsidP="002F744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t>Length of exam</w:t>
            </w:r>
          </w:p>
        </w:tc>
        <w:tc>
          <w:tcPr>
            <w:tcW w:w="1658" w:type="dxa"/>
          </w:tcPr>
          <w:p w14:paraId="12EA4328" w14:textId="77777777" w:rsidR="00544884" w:rsidRPr="0017766E" w:rsidRDefault="00544884" w:rsidP="002F744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t>Total marks awarded</w:t>
            </w:r>
          </w:p>
        </w:tc>
        <w:tc>
          <w:tcPr>
            <w:tcW w:w="4235" w:type="dxa"/>
          </w:tcPr>
          <w:p w14:paraId="401F1EE3" w14:textId="77777777" w:rsidR="00544884" w:rsidRPr="0017766E" w:rsidRDefault="00DF0608" w:rsidP="002F744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t>Question types</w:t>
            </w:r>
          </w:p>
        </w:tc>
      </w:tr>
      <w:tr w:rsidR="00544884" w:rsidRPr="0017766E" w14:paraId="51C89763" w14:textId="77777777" w:rsidTr="00475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22A7E185" w14:textId="77777777" w:rsidR="00544884" w:rsidRPr="0017766E" w:rsidRDefault="00544884" w:rsidP="00544884">
            <w:pPr>
              <w:pStyle w:val="NormalWeb"/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t>Paper 1 – Listening</w:t>
            </w:r>
          </w:p>
          <w:p w14:paraId="1D8373D9" w14:textId="77777777" w:rsidR="00562D9B" w:rsidRPr="0017766E" w:rsidRDefault="00562D9B" w:rsidP="00544884">
            <w:pPr>
              <w:pStyle w:val="NormalWeb"/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t>(Written exam)</w:t>
            </w:r>
          </w:p>
        </w:tc>
        <w:tc>
          <w:tcPr>
            <w:tcW w:w="1658" w:type="dxa"/>
          </w:tcPr>
          <w:p w14:paraId="57001F14" w14:textId="77777777" w:rsidR="00AC0372" w:rsidRPr="0017766E" w:rsidRDefault="00544884" w:rsidP="0054488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inorHAnsi" w:hAnsi="Comic Sans MS" w:cstheme="majorHAnsi"/>
                <w:color w:val="4C4C4B"/>
                <w:sz w:val="20"/>
                <w:szCs w:val="20"/>
                <w:lang w:eastAsia="en-US"/>
              </w:rPr>
            </w:pPr>
            <w:r w:rsidRPr="0017766E">
              <w:rPr>
                <w:rFonts w:ascii="Comic Sans MS" w:eastAsiaTheme="minorHAnsi" w:hAnsi="Comic Sans MS" w:cstheme="majorHAnsi"/>
                <w:color w:val="4C4C4B"/>
                <w:sz w:val="20"/>
                <w:szCs w:val="20"/>
                <w:lang w:eastAsia="en-US"/>
              </w:rPr>
              <w:t>35 minutes (Foundation</w:t>
            </w:r>
            <w:r w:rsidR="00D07456" w:rsidRPr="0017766E">
              <w:rPr>
                <w:rFonts w:ascii="Comic Sans MS" w:eastAsiaTheme="minorHAnsi" w:hAnsi="Comic Sans MS" w:cstheme="majorHAnsi"/>
                <w:color w:val="4C4C4B"/>
                <w:sz w:val="20"/>
                <w:szCs w:val="20"/>
                <w:lang w:eastAsia="en-US"/>
              </w:rPr>
              <w:t xml:space="preserve"> Tier</w:t>
            </w:r>
            <w:r w:rsidRPr="0017766E">
              <w:rPr>
                <w:rFonts w:ascii="Comic Sans MS" w:eastAsiaTheme="minorHAnsi" w:hAnsi="Comic Sans MS" w:cstheme="majorHAnsi"/>
                <w:color w:val="4C4C4B"/>
                <w:sz w:val="20"/>
                <w:szCs w:val="20"/>
                <w:lang w:eastAsia="en-US"/>
              </w:rPr>
              <w:t xml:space="preserve">) + 5 minutes reading time / </w:t>
            </w:r>
          </w:p>
          <w:p w14:paraId="3AB5148A" w14:textId="77777777" w:rsidR="00544884" w:rsidRPr="0017766E" w:rsidRDefault="00544884" w:rsidP="0054488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eastAsiaTheme="minorHAnsi" w:hAnsi="Comic Sans MS" w:cstheme="majorHAnsi"/>
                <w:color w:val="4C4C4B"/>
                <w:sz w:val="20"/>
                <w:szCs w:val="20"/>
                <w:lang w:eastAsia="en-US"/>
              </w:rPr>
              <w:t>45 minutes (Higher</w:t>
            </w:r>
            <w:r w:rsidR="00D07456" w:rsidRPr="0017766E">
              <w:rPr>
                <w:rFonts w:ascii="Comic Sans MS" w:eastAsiaTheme="minorHAnsi" w:hAnsi="Comic Sans MS" w:cstheme="majorHAnsi"/>
                <w:color w:val="4C4C4B"/>
                <w:sz w:val="20"/>
                <w:szCs w:val="20"/>
                <w:lang w:eastAsia="en-US"/>
              </w:rPr>
              <w:t xml:space="preserve"> Tier</w:t>
            </w:r>
            <w:r w:rsidRPr="0017766E">
              <w:rPr>
                <w:rFonts w:ascii="Comic Sans MS" w:eastAsiaTheme="minorHAnsi" w:hAnsi="Comic Sans MS" w:cstheme="majorHAnsi"/>
                <w:color w:val="4C4C4B"/>
                <w:sz w:val="20"/>
                <w:szCs w:val="20"/>
                <w:lang w:eastAsia="en-US"/>
              </w:rPr>
              <w:t>) + 5 minutes reading time.</w:t>
            </w: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658" w:type="dxa"/>
          </w:tcPr>
          <w:p w14:paraId="4FE1B68B" w14:textId="77777777" w:rsidR="00637FAD" w:rsidRPr="0017766E" w:rsidRDefault="00637FAD" w:rsidP="00637FAD">
            <w:pPr>
              <w:numPr>
                <w:ilvl w:val="0"/>
                <w:numId w:val="3"/>
              </w:numPr>
              <w:spacing w:before="100" w:beforeAutospacing="1" w:after="3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HAnsi"/>
                <w:color w:val="4C4C4B"/>
                <w:sz w:val="20"/>
                <w:szCs w:val="20"/>
              </w:rPr>
            </w:pPr>
          </w:p>
          <w:p w14:paraId="2124C61E" w14:textId="77777777" w:rsidR="00544884" w:rsidRPr="0017766E" w:rsidRDefault="00544884" w:rsidP="00AC0372">
            <w:pPr>
              <w:numPr>
                <w:ilvl w:val="0"/>
                <w:numId w:val="3"/>
              </w:numPr>
              <w:spacing w:before="100" w:beforeAutospacing="1" w:after="3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HAnsi"/>
                <w:color w:val="4C4C4B"/>
                <w:sz w:val="20"/>
                <w:szCs w:val="20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</w:rPr>
              <w:t>40</w:t>
            </w:r>
            <w:r w:rsidR="00637FAD" w:rsidRPr="0017766E">
              <w:rPr>
                <w:rFonts w:ascii="Comic Sans MS" w:hAnsi="Comic Sans MS" w:cstheme="majorHAnsi"/>
                <w:color w:val="4C4C4B"/>
                <w:sz w:val="20"/>
                <w:szCs w:val="20"/>
              </w:rPr>
              <w:t xml:space="preserve"> marks (Foundation Tier) / </w:t>
            </w: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</w:rPr>
              <w:t>50 marks (Higher Tier).</w:t>
            </w:r>
          </w:p>
          <w:p w14:paraId="1AD13BA7" w14:textId="77777777" w:rsidR="006E7BDA" w:rsidRPr="0017766E" w:rsidRDefault="006E7BDA" w:rsidP="00637FAD">
            <w:pPr>
              <w:numPr>
                <w:ilvl w:val="0"/>
                <w:numId w:val="3"/>
              </w:numPr>
              <w:spacing w:before="100" w:beforeAutospacing="1" w:after="3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HAnsi"/>
                <w:color w:val="4C4C4B"/>
                <w:sz w:val="20"/>
                <w:szCs w:val="20"/>
              </w:rPr>
            </w:pPr>
          </w:p>
          <w:p w14:paraId="67EA2578" w14:textId="77777777" w:rsidR="00544884" w:rsidRPr="0017766E" w:rsidRDefault="00544884" w:rsidP="00544884">
            <w:pPr>
              <w:numPr>
                <w:ilvl w:val="0"/>
                <w:numId w:val="3"/>
              </w:numPr>
              <w:spacing w:before="100" w:beforeAutospacing="1" w:after="3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HAnsi"/>
                <w:color w:val="4C4C4B"/>
                <w:sz w:val="20"/>
                <w:szCs w:val="20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</w:rPr>
              <w:t xml:space="preserve">25% of GCSE </w:t>
            </w:r>
          </w:p>
        </w:tc>
        <w:tc>
          <w:tcPr>
            <w:tcW w:w="4235" w:type="dxa"/>
          </w:tcPr>
          <w:p w14:paraId="1CAC6874" w14:textId="77777777" w:rsidR="00544884" w:rsidRPr="0017766E" w:rsidRDefault="00544884" w:rsidP="00544884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b/>
                <w:bCs/>
                <w:color w:val="4C4C4B"/>
                <w:sz w:val="20"/>
                <w:szCs w:val="20"/>
                <w:lang w:eastAsia="en-GB"/>
              </w:rPr>
              <w:t>Foundation Tier and Higher Tier</w:t>
            </w:r>
          </w:p>
          <w:p w14:paraId="1D2FE749" w14:textId="77777777" w:rsidR="00544884" w:rsidRPr="0017766E" w:rsidRDefault="00920B4B" w:rsidP="00544884">
            <w:pPr>
              <w:numPr>
                <w:ilvl w:val="0"/>
                <w:numId w:val="4"/>
              </w:numPr>
              <w:spacing w:before="100" w:beforeAutospacing="1" w:after="30" w:line="36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• </w:t>
            </w:r>
            <w:r w:rsidR="00544884"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>Section A</w:t>
            </w:r>
            <w:r w:rsidR="00544884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– questions in English, to be answered in English or non-verbally</w:t>
            </w:r>
            <w:r w:rsidR="00AC0372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br/>
            </w: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• </w:t>
            </w:r>
            <w:r w:rsidR="00544884"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>Section B</w:t>
            </w:r>
            <w:r w:rsidR="00544884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– questions in </w:t>
            </w:r>
            <w:r w:rsidR="00D43F90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>Spanish</w:t>
            </w:r>
            <w:r w:rsidR="00544884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, to be answered in </w:t>
            </w:r>
            <w:r w:rsidR="00D43F90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>Spanish</w:t>
            </w:r>
            <w:r w:rsidR="00544884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or non-verbally</w:t>
            </w:r>
          </w:p>
        </w:tc>
      </w:tr>
      <w:tr w:rsidR="00544884" w:rsidRPr="0017766E" w14:paraId="1885C689" w14:textId="77777777" w:rsidTr="0047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17648FD4" w14:textId="77777777" w:rsidR="00562D9B" w:rsidRPr="0017766E" w:rsidRDefault="00544884" w:rsidP="00544884">
            <w:pPr>
              <w:pStyle w:val="NormalWeb"/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t>Paper 2 – Speaking</w:t>
            </w:r>
            <w:r w:rsidR="00562D9B"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t xml:space="preserve"> </w:t>
            </w:r>
          </w:p>
          <w:p w14:paraId="07EE69D9" w14:textId="77777777" w:rsidR="00544884" w:rsidRPr="0017766E" w:rsidRDefault="00562D9B" w:rsidP="00544884">
            <w:pPr>
              <w:pStyle w:val="NormalWeb"/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t>(Oral exam)</w:t>
            </w:r>
          </w:p>
        </w:tc>
        <w:tc>
          <w:tcPr>
            <w:tcW w:w="1658" w:type="dxa"/>
          </w:tcPr>
          <w:p w14:paraId="605F554A" w14:textId="77777777" w:rsidR="00562D9B" w:rsidRPr="0017766E" w:rsidRDefault="00562D9B" w:rsidP="00562D9B">
            <w:pPr>
              <w:numPr>
                <w:ilvl w:val="0"/>
                <w:numId w:val="5"/>
              </w:numPr>
              <w:spacing w:before="100" w:beforeAutospacing="1" w:after="30" w:line="36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>7–9 minutes (Foundation Tier) + preparation time /</w:t>
            </w:r>
          </w:p>
          <w:p w14:paraId="4457DF36" w14:textId="77777777" w:rsidR="00562D9B" w:rsidRPr="0017766E" w:rsidRDefault="00562D9B" w:rsidP="00562D9B">
            <w:pPr>
              <w:numPr>
                <w:ilvl w:val="0"/>
                <w:numId w:val="5"/>
              </w:numPr>
              <w:spacing w:before="100" w:beforeAutospacing="1" w:after="30" w:line="36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>10–12 minutes (Higher Tier) + preparation time</w:t>
            </w:r>
          </w:p>
          <w:p w14:paraId="7A1AE099" w14:textId="77777777" w:rsidR="00544884" w:rsidRPr="0017766E" w:rsidRDefault="00544884" w:rsidP="0054488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</w:pPr>
          </w:p>
        </w:tc>
        <w:tc>
          <w:tcPr>
            <w:tcW w:w="1658" w:type="dxa"/>
          </w:tcPr>
          <w:p w14:paraId="74274072" w14:textId="77777777" w:rsidR="00880BE7" w:rsidRPr="0017766E" w:rsidRDefault="00880BE7" w:rsidP="00880BE7">
            <w:pPr>
              <w:numPr>
                <w:ilvl w:val="0"/>
                <w:numId w:val="5"/>
              </w:numPr>
              <w:spacing w:before="100" w:beforeAutospacing="1" w:after="30" w:line="36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>60 marks (for each of Foundation Tier and Higher Tier)</w:t>
            </w:r>
          </w:p>
          <w:p w14:paraId="20E040CA" w14:textId="77777777" w:rsidR="00544884" w:rsidRPr="0017766E" w:rsidRDefault="00880BE7" w:rsidP="00880BE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HAnsi"/>
                <w:b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</w:rPr>
              <w:t>25% of GCSE</w:t>
            </w:r>
          </w:p>
        </w:tc>
        <w:tc>
          <w:tcPr>
            <w:tcW w:w="4235" w:type="dxa"/>
          </w:tcPr>
          <w:p w14:paraId="56224419" w14:textId="77777777" w:rsidR="00562D9B" w:rsidRPr="0017766E" w:rsidRDefault="00562D9B" w:rsidP="00562D9B">
            <w:pPr>
              <w:spacing w:after="24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b/>
                <w:bCs/>
                <w:color w:val="4C4C4B"/>
                <w:sz w:val="20"/>
                <w:szCs w:val="20"/>
                <w:lang w:eastAsia="en-GB"/>
              </w:rPr>
              <w:t xml:space="preserve">Foundation Tier and Higher Tier </w:t>
            </w:r>
          </w:p>
          <w:p w14:paraId="7B9B4E31" w14:textId="77777777" w:rsidR="00562D9B" w:rsidRPr="0017766E" w:rsidRDefault="00562D9B" w:rsidP="00562D9B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>The format is the same at Foundation Tier and Higher Tier, but with different stimulus questions for the Photo card and different stimulus materials for the Role-play. The timings are different too:</w:t>
            </w:r>
          </w:p>
          <w:p w14:paraId="1013A936" w14:textId="77777777" w:rsidR="00562D9B" w:rsidRPr="0017766E" w:rsidRDefault="00206AB1" w:rsidP="00562D9B">
            <w:pPr>
              <w:numPr>
                <w:ilvl w:val="0"/>
                <w:numId w:val="6"/>
              </w:numPr>
              <w:spacing w:before="100" w:beforeAutospacing="1" w:after="30" w:line="36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>1.</w:t>
            </w: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</w:t>
            </w:r>
            <w:r w:rsidR="00562D9B"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>Role-play</w:t>
            </w:r>
            <w:r w:rsidR="00562D9B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– 15 marks (2 minutes at Foundation Tier; 2 minutes at Higher Tier)</w:t>
            </w:r>
          </w:p>
          <w:p w14:paraId="5D4F3663" w14:textId="77777777" w:rsidR="00206AB1" w:rsidRPr="0017766E" w:rsidRDefault="00206AB1" w:rsidP="00562D9B">
            <w:pPr>
              <w:numPr>
                <w:ilvl w:val="0"/>
                <w:numId w:val="6"/>
              </w:numPr>
              <w:spacing w:before="100" w:beforeAutospacing="1" w:after="30" w:line="36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 xml:space="preserve">2. </w:t>
            </w:r>
            <w:r w:rsidR="00562D9B"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>Photo card</w:t>
            </w:r>
            <w:r w:rsidR="00562D9B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– 15 marks (2 minutes at Foundation Tier; 3 minutes at Higher Tier)</w:t>
            </w:r>
          </w:p>
          <w:p w14:paraId="42E64F87" w14:textId="77777777" w:rsidR="00544884" w:rsidRPr="0017766E" w:rsidRDefault="00206AB1" w:rsidP="00562D9B">
            <w:pPr>
              <w:numPr>
                <w:ilvl w:val="0"/>
                <w:numId w:val="6"/>
              </w:numPr>
              <w:spacing w:before="100" w:beforeAutospacing="1" w:after="30" w:line="36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 xml:space="preserve">3. </w:t>
            </w:r>
            <w:r w:rsidR="00562D9B" w:rsidRPr="0017766E">
              <w:rPr>
                <w:rFonts w:ascii="Comic Sans MS" w:hAnsi="Comic Sans MS" w:cstheme="majorHAnsi"/>
                <w:b/>
                <w:color w:val="4C4C4B"/>
                <w:sz w:val="20"/>
                <w:szCs w:val="20"/>
              </w:rPr>
              <w:t>General conversation</w:t>
            </w:r>
            <w:r w:rsidR="00562D9B" w:rsidRPr="0017766E">
              <w:rPr>
                <w:rFonts w:ascii="Comic Sans MS" w:hAnsi="Comic Sans MS" w:cstheme="majorHAnsi"/>
                <w:color w:val="4C4C4B"/>
                <w:sz w:val="20"/>
                <w:szCs w:val="20"/>
              </w:rPr>
              <w:t xml:space="preserve"> – 30 marks (3–5 minutes at Foundation Tier; 5–7 minutes at Higher Tier)</w:t>
            </w:r>
          </w:p>
        </w:tc>
      </w:tr>
      <w:tr w:rsidR="00544884" w:rsidRPr="0017766E" w14:paraId="542440DC" w14:textId="77777777" w:rsidTr="00475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5F1E3D1A" w14:textId="77777777" w:rsidR="00544884" w:rsidRPr="0017766E" w:rsidRDefault="00544884" w:rsidP="00544884">
            <w:pPr>
              <w:pStyle w:val="NormalWeb"/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t xml:space="preserve">Paper 3 </w:t>
            </w:r>
            <w:r w:rsidR="00562D9B"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t>–</w:t>
            </w: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t xml:space="preserve"> Reading</w:t>
            </w:r>
          </w:p>
          <w:p w14:paraId="261AE54A" w14:textId="77777777" w:rsidR="00562D9B" w:rsidRPr="0017766E" w:rsidRDefault="00562D9B" w:rsidP="00544884">
            <w:pPr>
              <w:pStyle w:val="NormalWeb"/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t>(Written exam)</w:t>
            </w:r>
          </w:p>
        </w:tc>
        <w:tc>
          <w:tcPr>
            <w:tcW w:w="1658" w:type="dxa"/>
          </w:tcPr>
          <w:p w14:paraId="70DB0F5D" w14:textId="77777777" w:rsidR="00562D9B" w:rsidRPr="0017766E" w:rsidRDefault="00562D9B" w:rsidP="00562D9B">
            <w:pPr>
              <w:numPr>
                <w:ilvl w:val="0"/>
                <w:numId w:val="7"/>
              </w:numPr>
              <w:spacing w:before="100" w:beforeAutospacing="1" w:after="30" w:line="36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>Written exa</w:t>
            </w:r>
            <w:r w:rsidR="00F03203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>m:</w:t>
            </w:r>
            <w:r w:rsidR="00475A10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45 minutes (Foundation Tier) /</w:t>
            </w: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1 hour (Higher Tier) </w:t>
            </w:r>
          </w:p>
          <w:p w14:paraId="1EE94791" w14:textId="77777777" w:rsidR="00544884" w:rsidRPr="0017766E" w:rsidRDefault="00544884" w:rsidP="00562D9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HAnsi"/>
                <w:b/>
                <w:color w:val="4C4C4B"/>
                <w:sz w:val="20"/>
                <w:szCs w:val="20"/>
                <w:lang w:val="en"/>
              </w:rPr>
            </w:pPr>
          </w:p>
        </w:tc>
        <w:tc>
          <w:tcPr>
            <w:tcW w:w="1658" w:type="dxa"/>
          </w:tcPr>
          <w:p w14:paraId="766B44FD" w14:textId="77777777" w:rsidR="00C26574" w:rsidRPr="0017766E" w:rsidRDefault="00C26574" w:rsidP="00C26574">
            <w:pPr>
              <w:numPr>
                <w:ilvl w:val="0"/>
                <w:numId w:val="7"/>
              </w:numPr>
              <w:spacing w:before="100" w:beforeAutospacing="1" w:after="30" w:line="36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>60 marks (for each of Foundation Tier and Higher Tier)</w:t>
            </w:r>
          </w:p>
          <w:p w14:paraId="0C428A69" w14:textId="77777777" w:rsidR="00544884" w:rsidRPr="0017766E" w:rsidRDefault="00C26574" w:rsidP="00C2657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HAnsi"/>
                <w:b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</w:rPr>
              <w:t>25% of GCSE</w:t>
            </w:r>
          </w:p>
        </w:tc>
        <w:tc>
          <w:tcPr>
            <w:tcW w:w="4235" w:type="dxa"/>
          </w:tcPr>
          <w:p w14:paraId="6FC49238" w14:textId="77777777" w:rsidR="000C2D04" w:rsidRPr="0017766E" w:rsidRDefault="000C2D04" w:rsidP="000C2D04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b/>
                <w:bCs/>
                <w:color w:val="4C4C4B"/>
                <w:sz w:val="20"/>
                <w:szCs w:val="20"/>
                <w:lang w:eastAsia="en-GB"/>
              </w:rPr>
              <w:t>Foundation Tier and Higher Tier</w:t>
            </w:r>
          </w:p>
          <w:p w14:paraId="632A5166" w14:textId="77777777" w:rsidR="000C2D04" w:rsidRPr="0017766E" w:rsidRDefault="00920B4B" w:rsidP="000C2D04">
            <w:pPr>
              <w:numPr>
                <w:ilvl w:val="0"/>
                <w:numId w:val="8"/>
              </w:numPr>
              <w:spacing w:before="100" w:beforeAutospacing="1" w:after="30" w:line="36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• </w:t>
            </w:r>
            <w:r w:rsidR="000C2D04"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>Section A</w:t>
            </w:r>
            <w:r w:rsidR="000C2D04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– questions in English, to be answered in English or non-verbally</w:t>
            </w:r>
          </w:p>
          <w:p w14:paraId="698194FD" w14:textId="77777777" w:rsidR="00920B4B" w:rsidRPr="0017766E" w:rsidRDefault="00920B4B" w:rsidP="000C2D04">
            <w:pPr>
              <w:numPr>
                <w:ilvl w:val="0"/>
                <w:numId w:val="8"/>
              </w:numPr>
              <w:spacing w:before="100" w:beforeAutospacing="1" w:after="30" w:line="36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• </w:t>
            </w:r>
            <w:r w:rsidR="000C2D04"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>Section B</w:t>
            </w:r>
            <w:r w:rsidR="000C2D04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– questions in </w:t>
            </w:r>
            <w:r w:rsidR="00D43F90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>Spanish</w:t>
            </w:r>
            <w:r w:rsidR="000C2D04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, to be answered in </w:t>
            </w:r>
            <w:r w:rsidR="00D43F90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>Spanish</w:t>
            </w:r>
            <w:r w:rsidR="000C2D04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or non-verbally</w:t>
            </w:r>
          </w:p>
          <w:p w14:paraId="2B3D8D12" w14:textId="77777777" w:rsidR="00AC0372" w:rsidRPr="00010C75" w:rsidRDefault="00920B4B" w:rsidP="000C2D04">
            <w:pPr>
              <w:numPr>
                <w:ilvl w:val="0"/>
                <w:numId w:val="8"/>
              </w:numPr>
              <w:spacing w:before="100" w:beforeAutospacing="1" w:after="30" w:line="36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• </w:t>
            </w:r>
            <w:r w:rsidR="000C2D04" w:rsidRPr="0017766E">
              <w:rPr>
                <w:rFonts w:ascii="Comic Sans MS" w:hAnsi="Comic Sans MS" w:cstheme="majorHAnsi"/>
                <w:b/>
                <w:color w:val="4C4C4B"/>
                <w:sz w:val="20"/>
                <w:szCs w:val="20"/>
              </w:rPr>
              <w:t>Section C</w:t>
            </w:r>
            <w:r w:rsidR="000C2D04" w:rsidRPr="0017766E">
              <w:rPr>
                <w:rFonts w:ascii="Comic Sans MS" w:hAnsi="Comic Sans MS" w:cstheme="majorHAnsi"/>
                <w:color w:val="4C4C4B"/>
                <w:sz w:val="20"/>
                <w:szCs w:val="20"/>
              </w:rPr>
              <w:t xml:space="preserve"> – translation from </w:t>
            </w:r>
            <w:r w:rsidR="00D43F90" w:rsidRPr="0017766E">
              <w:rPr>
                <w:rFonts w:ascii="Comic Sans MS" w:hAnsi="Comic Sans MS" w:cstheme="majorHAnsi"/>
                <w:color w:val="4C4C4B"/>
                <w:sz w:val="20"/>
                <w:szCs w:val="20"/>
              </w:rPr>
              <w:t>Spanish</w:t>
            </w:r>
            <w:r w:rsidR="000C2D04" w:rsidRPr="0017766E">
              <w:rPr>
                <w:rFonts w:ascii="Comic Sans MS" w:hAnsi="Comic Sans MS" w:cstheme="majorHAnsi"/>
                <w:color w:val="4C4C4B"/>
                <w:sz w:val="20"/>
                <w:szCs w:val="20"/>
              </w:rPr>
              <w:t xml:space="preserve"> into English (a minimum of 35 words for Foundation Tier and 50 words for Higher Tier)</w:t>
            </w:r>
          </w:p>
          <w:p w14:paraId="7359B93D" w14:textId="77777777" w:rsidR="00AC0372" w:rsidRPr="0017766E" w:rsidRDefault="00AC0372" w:rsidP="000C2D0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HAnsi"/>
                <w:b/>
                <w:color w:val="4C4C4B"/>
                <w:sz w:val="20"/>
                <w:szCs w:val="20"/>
                <w:lang w:val="en"/>
              </w:rPr>
            </w:pPr>
          </w:p>
        </w:tc>
      </w:tr>
      <w:tr w:rsidR="00AC0372" w:rsidRPr="0017766E" w14:paraId="543985B2" w14:textId="77777777" w:rsidTr="006D1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0DD920C0" w14:textId="77777777" w:rsidR="00AC0372" w:rsidRPr="0017766E" w:rsidRDefault="00AC0372" w:rsidP="006D18EF">
            <w:pPr>
              <w:pStyle w:val="NormalWeb"/>
              <w:jc w:val="center"/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lastRenderedPageBreak/>
              <w:t>Paper</w:t>
            </w:r>
          </w:p>
        </w:tc>
        <w:tc>
          <w:tcPr>
            <w:tcW w:w="1658" w:type="dxa"/>
          </w:tcPr>
          <w:p w14:paraId="5DCA1DA5" w14:textId="77777777" w:rsidR="00AC0372" w:rsidRPr="0017766E" w:rsidRDefault="00AC0372" w:rsidP="006D18EF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HAnsi"/>
                <w:b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b/>
                <w:color w:val="4C4C4B"/>
                <w:sz w:val="20"/>
                <w:szCs w:val="20"/>
                <w:lang w:val="en"/>
              </w:rPr>
              <w:t>Length of exam</w:t>
            </w:r>
          </w:p>
        </w:tc>
        <w:tc>
          <w:tcPr>
            <w:tcW w:w="1658" w:type="dxa"/>
          </w:tcPr>
          <w:p w14:paraId="2DE0301D" w14:textId="77777777" w:rsidR="00AC0372" w:rsidRPr="0017766E" w:rsidRDefault="00AC0372" w:rsidP="006D18EF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HAnsi"/>
                <w:b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b/>
                <w:color w:val="4C4C4B"/>
                <w:sz w:val="20"/>
                <w:szCs w:val="20"/>
                <w:lang w:val="en"/>
              </w:rPr>
              <w:t>Total marks awarded</w:t>
            </w:r>
          </w:p>
        </w:tc>
        <w:tc>
          <w:tcPr>
            <w:tcW w:w="4235" w:type="dxa"/>
          </w:tcPr>
          <w:p w14:paraId="0CA294F7" w14:textId="77777777" w:rsidR="00AC0372" w:rsidRPr="0017766E" w:rsidRDefault="00AC0372" w:rsidP="006D18EF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HAnsi"/>
                <w:b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b/>
                <w:color w:val="4C4C4B"/>
                <w:sz w:val="20"/>
                <w:szCs w:val="20"/>
                <w:lang w:val="en"/>
              </w:rPr>
              <w:t>Question types</w:t>
            </w:r>
          </w:p>
        </w:tc>
      </w:tr>
      <w:tr w:rsidR="00475A10" w:rsidRPr="0017766E" w14:paraId="778CE5B7" w14:textId="77777777" w:rsidTr="00475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3DCADFD2" w14:textId="77777777" w:rsidR="00475A10" w:rsidRPr="0017766E" w:rsidRDefault="00475A10" w:rsidP="00475A10">
            <w:pPr>
              <w:pStyle w:val="NormalWeb"/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t xml:space="preserve">Paper 4 – Writing </w:t>
            </w:r>
          </w:p>
          <w:p w14:paraId="2AF9532E" w14:textId="77777777" w:rsidR="00475A10" w:rsidRPr="0017766E" w:rsidRDefault="00475A10" w:rsidP="00475A10">
            <w:pPr>
              <w:pStyle w:val="NormalWeb"/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  <w:lang w:val="en"/>
              </w:rPr>
              <w:t>(Written exam)</w:t>
            </w:r>
          </w:p>
        </w:tc>
        <w:tc>
          <w:tcPr>
            <w:tcW w:w="1658" w:type="dxa"/>
          </w:tcPr>
          <w:p w14:paraId="39F8E806" w14:textId="77777777" w:rsidR="00475A10" w:rsidRPr="0017766E" w:rsidRDefault="00475A10" w:rsidP="00475A10">
            <w:pPr>
              <w:spacing w:before="100" w:beforeAutospacing="1" w:after="30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>1 hour (Foundation Tier) / 1 hour 15 minutes (Higher Tier)</w:t>
            </w:r>
          </w:p>
          <w:p w14:paraId="1CE9FFA1" w14:textId="77777777" w:rsidR="00475A10" w:rsidRPr="0017766E" w:rsidRDefault="00475A10" w:rsidP="00475A1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HAnsi"/>
                <w:b/>
                <w:color w:val="4C4C4B"/>
                <w:sz w:val="20"/>
                <w:szCs w:val="20"/>
              </w:rPr>
            </w:pPr>
          </w:p>
        </w:tc>
        <w:tc>
          <w:tcPr>
            <w:tcW w:w="1658" w:type="dxa"/>
          </w:tcPr>
          <w:p w14:paraId="580087F9" w14:textId="77777777" w:rsidR="00475A10" w:rsidRPr="0017766E" w:rsidRDefault="00475A10" w:rsidP="00475A10">
            <w:pPr>
              <w:numPr>
                <w:ilvl w:val="0"/>
                <w:numId w:val="9"/>
              </w:numPr>
              <w:spacing w:before="100" w:beforeAutospacing="1" w:after="30" w:line="36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>50 marks at Foundation Tier and 60 marks at Higher Tier</w:t>
            </w:r>
          </w:p>
          <w:p w14:paraId="276D360C" w14:textId="77777777" w:rsidR="00475A10" w:rsidRPr="0017766E" w:rsidRDefault="00475A10" w:rsidP="00475A1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HAnsi"/>
                <w:b/>
                <w:color w:val="4C4C4B"/>
                <w:sz w:val="20"/>
                <w:szCs w:val="20"/>
                <w:lang w:val="en"/>
              </w:rPr>
            </w:pPr>
            <w:r w:rsidRPr="0017766E">
              <w:rPr>
                <w:rFonts w:ascii="Comic Sans MS" w:hAnsi="Comic Sans MS" w:cstheme="majorHAnsi"/>
                <w:color w:val="4C4C4B"/>
                <w:sz w:val="20"/>
                <w:szCs w:val="20"/>
              </w:rPr>
              <w:t>25% of GCSE</w:t>
            </w:r>
          </w:p>
        </w:tc>
        <w:tc>
          <w:tcPr>
            <w:tcW w:w="4235" w:type="dxa"/>
          </w:tcPr>
          <w:p w14:paraId="23BF34FD" w14:textId="77777777" w:rsidR="00475A10" w:rsidRPr="0017766E" w:rsidRDefault="00475A10" w:rsidP="00475A10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b/>
                <w:bCs/>
                <w:color w:val="4C4C4B"/>
                <w:sz w:val="20"/>
                <w:szCs w:val="20"/>
                <w:lang w:eastAsia="en-GB"/>
              </w:rPr>
              <w:t>Foundation Tier</w:t>
            </w:r>
          </w:p>
          <w:p w14:paraId="7960A473" w14:textId="77777777" w:rsidR="00475A10" w:rsidRPr="0017766E" w:rsidRDefault="00475A10" w:rsidP="00475A10">
            <w:pPr>
              <w:spacing w:before="100" w:beforeAutospacing="1" w:after="30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• </w:t>
            </w:r>
            <w:r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>Question 1</w:t>
            </w: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– message (student produces four sentences in response to a photo) – 8 marks</w:t>
            </w: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br/>
              <w:t xml:space="preserve">• </w:t>
            </w:r>
            <w:r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>Question 2</w:t>
            </w: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– short passage (student writes a piece of continuous text in response to four brief bullet points, approximately 40 words in total) – 16 marks</w:t>
            </w: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br/>
              <w:t xml:space="preserve">• </w:t>
            </w:r>
            <w:r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>Question 3</w:t>
            </w: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– translation from English into </w:t>
            </w:r>
            <w:r w:rsidR="00D43F90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>Spanish</w:t>
            </w: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(minimum 35 words) – 10 marks</w:t>
            </w: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br/>
              <w:t xml:space="preserve">• </w:t>
            </w:r>
            <w:r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>Question 4</w:t>
            </w: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– structured writing task (student responds to four compulsory detailed bullet points, producing approximately 90 words in total) – there is a choice from two questions – 16 marks</w:t>
            </w:r>
          </w:p>
          <w:p w14:paraId="0B91C81E" w14:textId="77777777" w:rsidR="00475A10" w:rsidRPr="0017766E" w:rsidRDefault="00475A10" w:rsidP="00475A10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b/>
                <w:bCs/>
                <w:color w:val="4C4C4B"/>
                <w:sz w:val="20"/>
                <w:szCs w:val="20"/>
                <w:lang w:eastAsia="en-GB"/>
              </w:rPr>
            </w:pPr>
          </w:p>
          <w:p w14:paraId="72B6CF95" w14:textId="77777777" w:rsidR="00475A10" w:rsidRPr="0017766E" w:rsidRDefault="00475A10" w:rsidP="00475A10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b/>
                <w:bCs/>
                <w:color w:val="4C4C4B"/>
                <w:sz w:val="20"/>
                <w:szCs w:val="20"/>
                <w:lang w:eastAsia="en-GB"/>
              </w:rPr>
              <w:t>Higher Tier</w:t>
            </w:r>
          </w:p>
          <w:p w14:paraId="6A46792B" w14:textId="77777777" w:rsidR="00475A10" w:rsidRPr="0017766E" w:rsidRDefault="00475A10" w:rsidP="00475A10">
            <w:pPr>
              <w:numPr>
                <w:ilvl w:val="0"/>
                <w:numId w:val="11"/>
              </w:numPr>
              <w:spacing w:before="100" w:beforeAutospacing="1" w:after="30" w:line="36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• </w:t>
            </w:r>
            <w:r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>Question 1</w:t>
            </w: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– structured writing task (student responds to four compulsory detailed bullet points, producing approximately 90 words in total) – there is a choice from two questions – 16 marks</w:t>
            </w:r>
          </w:p>
          <w:p w14:paraId="2CA35225" w14:textId="77777777" w:rsidR="00475A10" w:rsidRPr="0017766E" w:rsidRDefault="00475A10" w:rsidP="00475A10">
            <w:pPr>
              <w:numPr>
                <w:ilvl w:val="0"/>
                <w:numId w:val="11"/>
              </w:numPr>
              <w:spacing w:before="100" w:beforeAutospacing="1" w:after="30" w:line="36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• </w:t>
            </w:r>
            <w:r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>Question 2</w:t>
            </w: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– open-ended writing task (student responds to two compulsory detailed bullet points, producing approximately 150 words in total) – there is a choice from two questions – 32 marks</w:t>
            </w:r>
          </w:p>
          <w:p w14:paraId="10932205" w14:textId="77777777" w:rsidR="00475A10" w:rsidRPr="0017766E" w:rsidRDefault="00475A10" w:rsidP="00475A10">
            <w:pPr>
              <w:numPr>
                <w:ilvl w:val="0"/>
                <w:numId w:val="11"/>
              </w:numPr>
              <w:spacing w:before="100" w:beforeAutospacing="1" w:after="30" w:line="36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</w:pP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• </w:t>
            </w:r>
            <w:r w:rsidRPr="0017766E">
              <w:rPr>
                <w:rFonts w:ascii="Comic Sans MS" w:eastAsia="Times New Roman" w:hAnsi="Comic Sans MS" w:cstheme="majorHAnsi"/>
                <w:b/>
                <w:color w:val="4C4C4B"/>
                <w:sz w:val="20"/>
                <w:szCs w:val="20"/>
                <w:lang w:eastAsia="en-GB"/>
              </w:rPr>
              <w:t>Question 3</w:t>
            </w: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– translation from English into </w:t>
            </w:r>
            <w:r w:rsidR="00D43F90"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>Spanish</w:t>
            </w:r>
            <w:r w:rsidRPr="0017766E">
              <w:rPr>
                <w:rFonts w:ascii="Comic Sans MS" w:eastAsia="Times New Roman" w:hAnsi="Comic Sans MS" w:cstheme="majorHAnsi"/>
                <w:color w:val="4C4C4B"/>
                <w:sz w:val="20"/>
                <w:szCs w:val="20"/>
                <w:lang w:eastAsia="en-GB"/>
              </w:rPr>
              <w:t xml:space="preserve"> (minimum 50 words) – 12 marks</w:t>
            </w:r>
          </w:p>
        </w:tc>
      </w:tr>
    </w:tbl>
    <w:p w14:paraId="73559DC1" w14:textId="77777777" w:rsidR="00DD1777" w:rsidRPr="0017766E" w:rsidRDefault="00DD1777" w:rsidP="002969E5">
      <w:pPr>
        <w:pStyle w:val="Heading1"/>
        <w:pBdr>
          <w:bottom w:val="single" w:sz="24" w:space="3" w:color="EDEDED"/>
        </w:pBdr>
        <w:spacing w:after="216"/>
        <w:rPr>
          <w:rFonts w:ascii="Comic Sans MS" w:hAnsi="Comic Sans MS" w:cstheme="majorHAnsi"/>
          <w:lang w:val="en"/>
        </w:rPr>
      </w:pPr>
    </w:p>
    <w:p w14:paraId="3691F41E" w14:textId="77777777" w:rsidR="002969E5" w:rsidRPr="0017766E" w:rsidRDefault="00257D1A" w:rsidP="002969E5">
      <w:pPr>
        <w:pStyle w:val="Heading1"/>
        <w:pBdr>
          <w:bottom w:val="single" w:sz="24" w:space="3" w:color="EDEDED"/>
        </w:pBdr>
        <w:spacing w:after="216"/>
        <w:rPr>
          <w:rFonts w:ascii="Comic Sans MS" w:hAnsi="Comic Sans MS" w:cstheme="majorHAnsi"/>
          <w:color w:val="FF0000"/>
          <w:lang w:val="en"/>
        </w:rPr>
      </w:pPr>
      <w:r w:rsidRPr="0017766E">
        <w:rPr>
          <w:rFonts w:ascii="Comic Sans MS" w:hAnsi="Comic Sans MS" w:cstheme="majorHAnsi"/>
          <w:color w:val="FF0000"/>
          <w:lang w:val="en"/>
        </w:rPr>
        <w:t>When will I take my exams?</w:t>
      </w:r>
    </w:p>
    <w:p w14:paraId="184EF83F" w14:textId="77777777" w:rsidR="00010C75" w:rsidRDefault="002969E5" w:rsidP="00010C75">
      <w:pPr>
        <w:pStyle w:val="NormalWeb"/>
        <w:rPr>
          <w:rFonts w:ascii="Comic Sans MS" w:hAnsi="Comic Sans MS" w:cstheme="majorHAnsi"/>
          <w:color w:val="4C4C4B"/>
          <w:sz w:val="22"/>
          <w:szCs w:val="22"/>
          <w:lang w:val="en"/>
        </w:rPr>
      </w:pPr>
      <w:r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 xml:space="preserve">This qualification is linear. Linear means that </w:t>
      </w:r>
      <w:r w:rsidR="00257D1A"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>you will</w:t>
      </w:r>
      <w:r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 xml:space="preserve"> sit all </w:t>
      </w:r>
      <w:r w:rsidR="00257D1A"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>of your exams at the end of</w:t>
      </w:r>
      <w:r w:rsidR="00010C75">
        <w:rPr>
          <w:rFonts w:ascii="Comic Sans MS" w:hAnsi="Comic Sans MS" w:cstheme="majorHAnsi"/>
          <w:color w:val="4C4C4B"/>
          <w:sz w:val="22"/>
          <w:szCs w:val="22"/>
          <w:lang w:val="en"/>
        </w:rPr>
        <w:t xml:space="preserve"> the course. The dates of your exams are:</w:t>
      </w:r>
    </w:p>
    <w:p w14:paraId="28963818" w14:textId="77777777" w:rsidR="00010C75" w:rsidRPr="00C408AA" w:rsidRDefault="00010C75" w:rsidP="00010C75">
      <w:pPr>
        <w:pStyle w:val="NormalWeb"/>
        <w:rPr>
          <w:rFonts w:ascii="Comic Sans MS" w:hAnsi="Comic Sans MS" w:cstheme="majorHAnsi"/>
          <w:color w:val="4C4C4B"/>
          <w:sz w:val="22"/>
          <w:szCs w:val="22"/>
          <w:highlight w:val="yellow"/>
          <w:lang w:val="en"/>
        </w:rPr>
      </w:pPr>
      <w:r w:rsidRPr="00C408AA">
        <w:rPr>
          <w:rFonts w:ascii="Comic Sans MS" w:hAnsi="Comic Sans MS" w:cstheme="majorHAnsi"/>
          <w:color w:val="4C4C4B"/>
          <w:sz w:val="22"/>
          <w:szCs w:val="22"/>
          <w:highlight w:val="yellow"/>
          <w:lang w:val="en"/>
        </w:rPr>
        <w:t xml:space="preserve">Speaking – </w:t>
      </w:r>
    </w:p>
    <w:p w14:paraId="25F2B4D5" w14:textId="77777777" w:rsidR="00010C75" w:rsidRPr="00C408AA" w:rsidRDefault="00010C75" w:rsidP="00010C75">
      <w:pPr>
        <w:pStyle w:val="NormalWeb"/>
        <w:rPr>
          <w:rFonts w:ascii="Comic Sans MS" w:hAnsi="Comic Sans MS" w:cstheme="majorHAnsi"/>
          <w:color w:val="4C4C4B"/>
          <w:sz w:val="22"/>
          <w:szCs w:val="22"/>
          <w:highlight w:val="yellow"/>
          <w:lang w:val="en"/>
        </w:rPr>
      </w:pPr>
      <w:r w:rsidRPr="00C408AA">
        <w:rPr>
          <w:rFonts w:ascii="Comic Sans MS" w:hAnsi="Comic Sans MS" w:cstheme="majorHAnsi"/>
          <w:color w:val="4C4C4B"/>
          <w:sz w:val="22"/>
          <w:szCs w:val="22"/>
          <w:highlight w:val="yellow"/>
          <w:lang w:val="en"/>
        </w:rPr>
        <w:t xml:space="preserve">Listening – </w:t>
      </w:r>
    </w:p>
    <w:p w14:paraId="6B100720" w14:textId="77777777" w:rsidR="00010C75" w:rsidRPr="00C408AA" w:rsidRDefault="00010C75" w:rsidP="00010C75">
      <w:pPr>
        <w:pStyle w:val="NormalWeb"/>
        <w:rPr>
          <w:rFonts w:ascii="Comic Sans MS" w:hAnsi="Comic Sans MS" w:cstheme="majorHAnsi"/>
          <w:color w:val="4C4C4B"/>
          <w:sz w:val="22"/>
          <w:szCs w:val="22"/>
          <w:highlight w:val="yellow"/>
          <w:lang w:val="en"/>
        </w:rPr>
      </w:pPr>
      <w:r w:rsidRPr="00C408AA">
        <w:rPr>
          <w:rFonts w:ascii="Comic Sans MS" w:hAnsi="Comic Sans MS" w:cstheme="majorHAnsi"/>
          <w:color w:val="4C4C4B"/>
          <w:sz w:val="22"/>
          <w:szCs w:val="22"/>
          <w:highlight w:val="yellow"/>
          <w:lang w:val="en"/>
        </w:rPr>
        <w:t xml:space="preserve">Reading – </w:t>
      </w:r>
    </w:p>
    <w:p w14:paraId="60EE35DB" w14:textId="77777777" w:rsidR="00010C75" w:rsidRPr="00C408AA" w:rsidRDefault="00010C75" w:rsidP="00010C75">
      <w:pPr>
        <w:pStyle w:val="NormalWeb"/>
        <w:rPr>
          <w:rFonts w:ascii="Comic Sans MS" w:hAnsi="Comic Sans MS" w:cstheme="majorHAnsi"/>
          <w:color w:val="4C4C4B"/>
          <w:sz w:val="22"/>
          <w:szCs w:val="22"/>
          <w:lang w:val="en"/>
        </w:rPr>
      </w:pPr>
      <w:r w:rsidRPr="00C408AA">
        <w:rPr>
          <w:rFonts w:ascii="Comic Sans MS" w:hAnsi="Comic Sans MS" w:cstheme="majorHAnsi"/>
          <w:color w:val="4C4C4B"/>
          <w:sz w:val="22"/>
          <w:szCs w:val="22"/>
          <w:highlight w:val="yellow"/>
          <w:lang w:val="en"/>
        </w:rPr>
        <w:t>Writing -</w:t>
      </w:r>
      <w:r>
        <w:rPr>
          <w:rFonts w:ascii="Comic Sans MS" w:hAnsi="Comic Sans MS" w:cstheme="majorHAnsi"/>
          <w:color w:val="4C4C4B"/>
          <w:sz w:val="22"/>
          <w:szCs w:val="22"/>
          <w:lang w:val="en"/>
        </w:rPr>
        <w:t xml:space="preserve"> </w:t>
      </w:r>
    </w:p>
    <w:p w14:paraId="2D950DAB" w14:textId="77777777" w:rsidR="00010C75" w:rsidRPr="0017766E" w:rsidRDefault="00010C75" w:rsidP="002969E5">
      <w:pPr>
        <w:pStyle w:val="NormalWeb"/>
        <w:rPr>
          <w:rFonts w:ascii="Comic Sans MS" w:hAnsi="Comic Sans MS" w:cstheme="majorHAnsi"/>
          <w:color w:val="4C4C4B"/>
          <w:sz w:val="22"/>
          <w:szCs w:val="22"/>
          <w:lang w:val="en"/>
        </w:rPr>
      </w:pPr>
    </w:p>
    <w:p w14:paraId="4A3A1D4E" w14:textId="77777777" w:rsidR="002F7446" w:rsidRPr="0017766E" w:rsidRDefault="00A35E82" w:rsidP="002F7446">
      <w:pPr>
        <w:pStyle w:val="Heading1"/>
        <w:pBdr>
          <w:bottom w:val="single" w:sz="24" w:space="3" w:color="EDEDED"/>
        </w:pBdr>
        <w:spacing w:after="216"/>
        <w:rPr>
          <w:rFonts w:ascii="Comic Sans MS" w:hAnsi="Comic Sans MS" w:cstheme="majorHAnsi"/>
          <w:color w:val="FF0000"/>
          <w:lang w:val="en"/>
        </w:rPr>
      </w:pPr>
      <w:r w:rsidRPr="0017766E">
        <w:rPr>
          <w:rFonts w:ascii="Comic Sans MS" w:hAnsi="Comic Sans MS" w:cstheme="majorHAnsi"/>
          <w:color w:val="FF0000"/>
          <w:lang w:val="en"/>
        </w:rPr>
        <w:t xml:space="preserve">How go GCSE grades 1-9 work? </w:t>
      </w:r>
    </w:p>
    <w:p w14:paraId="32831E6A" w14:textId="77777777" w:rsidR="00EC71A9" w:rsidRPr="0017766E" w:rsidRDefault="002969E5" w:rsidP="002969E5">
      <w:pPr>
        <w:pStyle w:val="NormalWeb"/>
        <w:rPr>
          <w:rFonts w:ascii="Comic Sans MS" w:hAnsi="Comic Sans MS" w:cstheme="majorHAnsi"/>
          <w:color w:val="4C4C4B"/>
          <w:sz w:val="22"/>
          <w:szCs w:val="22"/>
          <w:lang w:val="en"/>
        </w:rPr>
      </w:pPr>
      <w:r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 xml:space="preserve">GCSE </w:t>
      </w:r>
      <w:r w:rsidR="00D43F90"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>Spanish</w:t>
      </w:r>
      <w:r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 xml:space="preserve"> has a Foundation Tier (grades 1–5) and a Higher Tier (grades 4–9). </w:t>
      </w:r>
      <w:r w:rsidR="00774579"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 xml:space="preserve">The chart from </w:t>
      </w:r>
      <w:proofErr w:type="spellStart"/>
      <w:r w:rsidR="00774579"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>Ofqual</w:t>
      </w:r>
      <w:proofErr w:type="spellEnd"/>
      <w:r w:rsidR="00774579"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 xml:space="preserve"> below </w:t>
      </w:r>
      <w:proofErr w:type="spellStart"/>
      <w:r w:rsidR="00774579"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>summarises</w:t>
      </w:r>
      <w:proofErr w:type="spellEnd"/>
      <w:r w:rsidR="00774579"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 xml:space="preserve"> the new GCSE grading structure. </w:t>
      </w:r>
    </w:p>
    <w:p w14:paraId="6B32A39E" w14:textId="77777777" w:rsidR="00774579" w:rsidRPr="0017766E" w:rsidRDefault="00EC71A9" w:rsidP="002969E5">
      <w:pPr>
        <w:pStyle w:val="NormalWeb"/>
        <w:rPr>
          <w:rFonts w:ascii="Comic Sans MS" w:hAnsi="Comic Sans MS" w:cstheme="majorHAnsi"/>
          <w:color w:val="4C4C4B"/>
          <w:sz w:val="22"/>
          <w:szCs w:val="22"/>
          <w:lang w:val="en"/>
        </w:rPr>
      </w:pPr>
      <w:r w:rsidRPr="0017766E">
        <w:rPr>
          <w:rFonts w:ascii="Comic Sans MS" w:hAnsi="Comic Sans MS" w:cstheme="majorHAnsi"/>
          <w:color w:val="4C4C4B"/>
          <w:sz w:val="22"/>
          <w:szCs w:val="22"/>
          <w:lang w:val="en"/>
        </w:rPr>
        <w:t xml:space="preserve">‘9’ is the highest grade you could be awarded (roughly equivalent to an ‘A*+’) and ‘1’ is the lowest grade on the scale (roughly equivalent to a ‘G’). A grade ‘4’ is roughly equivalent to a grade ‘C’. </w:t>
      </w:r>
    </w:p>
    <w:p w14:paraId="10BBDFCF" w14:textId="77777777" w:rsidR="00101DEF" w:rsidRPr="0017766E" w:rsidRDefault="00162853" w:rsidP="00162853">
      <w:pPr>
        <w:pStyle w:val="NormalWeb"/>
        <w:rPr>
          <w:rFonts w:ascii="Comic Sans MS" w:hAnsi="Comic Sans MS" w:cstheme="majorHAnsi"/>
          <w:color w:val="4C4C4B"/>
          <w:sz w:val="20"/>
          <w:szCs w:val="20"/>
          <w:lang w:val="en"/>
        </w:rPr>
      </w:pPr>
      <w:r w:rsidRPr="0017766E">
        <w:rPr>
          <w:rFonts w:ascii="Comic Sans MS" w:hAnsi="Comic Sans MS"/>
          <w:noProof/>
        </w:rPr>
        <w:drawing>
          <wp:inline distT="0" distB="0" distL="0" distR="0" wp14:anchorId="5839DBDB" wp14:editId="3EB441AB">
            <wp:extent cx="5295014" cy="239510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9690" r="47347" b="47248"/>
                    <a:stretch/>
                  </pic:blipFill>
                  <pic:spPr bwMode="auto">
                    <a:xfrm>
                      <a:off x="0" y="0"/>
                      <a:ext cx="5318473" cy="2405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5C1F9" w14:textId="77777777" w:rsidR="00010C75" w:rsidRDefault="00010C75" w:rsidP="0017766E">
      <w:pPr>
        <w:pStyle w:val="NormalWeb"/>
        <w:rPr>
          <w:rFonts w:ascii="Comic Sans MS" w:hAnsi="Comic Sans MS" w:cstheme="majorHAnsi"/>
          <w:color w:val="4C4C4B"/>
          <w:sz w:val="20"/>
          <w:szCs w:val="20"/>
          <w:lang w:val="en"/>
        </w:rPr>
      </w:pPr>
    </w:p>
    <w:p w14:paraId="306F22A8" w14:textId="77777777" w:rsidR="0017766E" w:rsidRPr="0017766E" w:rsidRDefault="0017766E" w:rsidP="0017766E">
      <w:pPr>
        <w:pStyle w:val="NormalWeb"/>
        <w:rPr>
          <w:rFonts w:ascii="Comic Sans MS" w:hAnsi="Comic Sans MS" w:cstheme="majorHAnsi"/>
          <w:color w:val="4C4C4B"/>
          <w:szCs w:val="20"/>
          <w:lang w:val="en"/>
        </w:rPr>
      </w:pPr>
      <w:r w:rsidRPr="0017766E">
        <w:rPr>
          <w:rFonts w:ascii="Comic Sans MS" w:hAnsi="Comic Sans MS" w:cstheme="majorHAnsi"/>
          <w:color w:val="4C4C4B"/>
          <w:szCs w:val="20"/>
          <w:lang w:val="en"/>
        </w:rPr>
        <w:t>Very best of luck and please ask if we can further support you in any way!</w:t>
      </w:r>
    </w:p>
    <w:p w14:paraId="32915F86" w14:textId="77777777" w:rsidR="0017766E" w:rsidRPr="0017766E" w:rsidRDefault="0017766E" w:rsidP="00162853">
      <w:pPr>
        <w:pStyle w:val="NormalWeb"/>
        <w:rPr>
          <w:rFonts w:ascii="Comic Sans MS" w:hAnsi="Comic Sans MS" w:cstheme="majorHAnsi"/>
          <w:color w:val="4C4C4B"/>
          <w:sz w:val="20"/>
          <w:szCs w:val="20"/>
          <w:lang w:val="en"/>
        </w:rPr>
      </w:pPr>
    </w:p>
    <w:sectPr w:rsidR="0017766E" w:rsidRPr="0017766E" w:rsidSect="005F7B03">
      <w:headerReference w:type="default" r:id="rId24"/>
      <w:pgSz w:w="11900" w:h="16840"/>
      <w:pgMar w:top="1440" w:right="1800" w:bottom="42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0D514" w14:textId="77777777" w:rsidR="00BE5F8D" w:rsidRDefault="00BE5F8D">
      <w:r>
        <w:separator/>
      </w:r>
    </w:p>
  </w:endnote>
  <w:endnote w:type="continuationSeparator" w:id="0">
    <w:p w14:paraId="57F3787B" w14:textId="77777777" w:rsidR="00BE5F8D" w:rsidRDefault="00BE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BD45A" w14:textId="77777777" w:rsidR="00BE5F8D" w:rsidRDefault="00BE5F8D">
      <w:r>
        <w:separator/>
      </w:r>
    </w:p>
  </w:footnote>
  <w:footnote w:type="continuationSeparator" w:id="0">
    <w:p w14:paraId="67A8A0D6" w14:textId="77777777" w:rsidR="00BE5F8D" w:rsidRDefault="00BE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5E34" w14:textId="77777777" w:rsidR="00662BFE" w:rsidRDefault="00662BFE" w:rsidP="002239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69EC"/>
    <w:multiLevelType w:val="hybridMultilevel"/>
    <w:tmpl w:val="BC048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F242B"/>
    <w:multiLevelType w:val="multilevel"/>
    <w:tmpl w:val="7EFA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61158"/>
    <w:multiLevelType w:val="multilevel"/>
    <w:tmpl w:val="3CC8526E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A536F"/>
    <w:multiLevelType w:val="multilevel"/>
    <w:tmpl w:val="223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05B5C"/>
    <w:multiLevelType w:val="multilevel"/>
    <w:tmpl w:val="568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56832"/>
    <w:multiLevelType w:val="multilevel"/>
    <w:tmpl w:val="42F2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93A76"/>
    <w:multiLevelType w:val="multilevel"/>
    <w:tmpl w:val="F336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B043B"/>
    <w:multiLevelType w:val="multilevel"/>
    <w:tmpl w:val="E95E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329D2"/>
    <w:multiLevelType w:val="hybridMultilevel"/>
    <w:tmpl w:val="2AFE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47C7C"/>
    <w:multiLevelType w:val="multilevel"/>
    <w:tmpl w:val="F224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142FA"/>
    <w:multiLevelType w:val="multilevel"/>
    <w:tmpl w:val="505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C0233F"/>
    <w:multiLevelType w:val="multilevel"/>
    <w:tmpl w:val="BB7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D4F24"/>
    <w:multiLevelType w:val="multilevel"/>
    <w:tmpl w:val="984A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A53291"/>
    <w:multiLevelType w:val="multilevel"/>
    <w:tmpl w:val="3EC8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67401"/>
    <w:multiLevelType w:val="multilevel"/>
    <w:tmpl w:val="1142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A6632"/>
    <w:multiLevelType w:val="multilevel"/>
    <w:tmpl w:val="9F22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BB4281"/>
    <w:multiLevelType w:val="multilevel"/>
    <w:tmpl w:val="12C4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F1270"/>
    <w:multiLevelType w:val="multilevel"/>
    <w:tmpl w:val="2C9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211FF4"/>
    <w:multiLevelType w:val="multilevel"/>
    <w:tmpl w:val="3998E87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7FE1DAA"/>
    <w:multiLevelType w:val="multilevel"/>
    <w:tmpl w:val="7C2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6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15"/>
  </w:num>
  <w:num w:numId="14">
    <w:abstractNumId w:val="19"/>
  </w:num>
  <w:num w:numId="15">
    <w:abstractNumId w:val="7"/>
  </w:num>
  <w:num w:numId="16">
    <w:abstractNumId w:val="17"/>
  </w:num>
  <w:num w:numId="17">
    <w:abstractNumId w:val="13"/>
  </w:num>
  <w:num w:numId="18">
    <w:abstractNumId w:val="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B4"/>
    <w:rsid w:val="00010C75"/>
    <w:rsid w:val="00014E49"/>
    <w:rsid w:val="00014F8F"/>
    <w:rsid w:val="00015976"/>
    <w:rsid w:val="000176C5"/>
    <w:rsid w:val="000234B5"/>
    <w:rsid w:val="00056F93"/>
    <w:rsid w:val="00067046"/>
    <w:rsid w:val="000775DB"/>
    <w:rsid w:val="00083573"/>
    <w:rsid w:val="00085615"/>
    <w:rsid w:val="0008689E"/>
    <w:rsid w:val="0009380C"/>
    <w:rsid w:val="000B142B"/>
    <w:rsid w:val="000B58CE"/>
    <w:rsid w:val="000C2D04"/>
    <w:rsid w:val="000C544C"/>
    <w:rsid w:val="000C7F57"/>
    <w:rsid w:val="000F2055"/>
    <w:rsid w:val="000F4098"/>
    <w:rsid w:val="000F509D"/>
    <w:rsid w:val="000F7B52"/>
    <w:rsid w:val="00101DEF"/>
    <w:rsid w:val="00102A2F"/>
    <w:rsid w:val="001101FA"/>
    <w:rsid w:val="00140154"/>
    <w:rsid w:val="0014102A"/>
    <w:rsid w:val="0015001C"/>
    <w:rsid w:val="00162853"/>
    <w:rsid w:val="00162B7C"/>
    <w:rsid w:val="001647AC"/>
    <w:rsid w:val="001660BA"/>
    <w:rsid w:val="00172333"/>
    <w:rsid w:val="00176B19"/>
    <w:rsid w:val="0017766E"/>
    <w:rsid w:val="00181161"/>
    <w:rsid w:val="00184793"/>
    <w:rsid w:val="001923C4"/>
    <w:rsid w:val="001A46CF"/>
    <w:rsid w:val="001B10D9"/>
    <w:rsid w:val="001B2770"/>
    <w:rsid w:val="001D0F50"/>
    <w:rsid w:val="001E07E0"/>
    <w:rsid w:val="001F0676"/>
    <w:rsid w:val="001F5EA3"/>
    <w:rsid w:val="002007DC"/>
    <w:rsid w:val="00204027"/>
    <w:rsid w:val="00204920"/>
    <w:rsid w:val="00205853"/>
    <w:rsid w:val="00206AB1"/>
    <w:rsid w:val="00207695"/>
    <w:rsid w:val="00207B7E"/>
    <w:rsid w:val="00217C71"/>
    <w:rsid w:val="0022393F"/>
    <w:rsid w:val="00231EC1"/>
    <w:rsid w:val="00233850"/>
    <w:rsid w:val="002455A9"/>
    <w:rsid w:val="00257D1A"/>
    <w:rsid w:val="0027114A"/>
    <w:rsid w:val="002969E5"/>
    <w:rsid w:val="002A449A"/>
    <w:rsid w:val="002B24FA"/>
    <w:rsid w:val="002C5F1E"/>
    <w:rsid w:val="002D0532"/>
    <w:rsid w:val="002F36CA"/>
    <w:rsid w:val="002F7446"/>
    <w:rsid w:val="003019BE"/>
    <w:rsid w:val="0030430B"/>
    <w:rsid w:val="003109B8"/>
    <w:rsid w:val="00316647"/>
    <w:rsid w:val="00323653"/>
    <w:rsid w:val="003237A7"/>
    <w:rsid w:val="00324191"/>
    <w:rsid w:val="003274DF"/>
    <w:rsid w:val="003304B8"/>
    <w:rsid w:val="00333703"/>
    <w:rsid w:val="00333A31"/>
    <w:rsid w:val="00334D89"/>
    <w:rsid w:val="00340C05"/>
    <w:rsid w:val="00343D9F"/>
    <w:rsid w:val="003609A2"/>
    <w:rsid w:val="00363705"/>
    <w:rsid w:val="003661C3"/>
    <w:rsid w:val="00372274"/>
    <w:rsid w:val="0037359C"/>
    <w:rsid w:val="00386227"/>
    <w:rsid w:val="00394793"/>
    <w:rsid w:val="003C46EF"/>
    <w:rsid w:val="003E246E"/>
    <w:rsid w:val="003E3416"/>
    <w:rsid w:val="00401C27"/>
    <w:rsid w:val="00405340"/>
    <w:rsid w:val="0041729B"/>
    <w:rsid w:val="00432AE7"/>
    <w:rsid w:val="0043385D"/>
    <w:rsid w:val="0044204D"/>
    <w:rsid w:val="0044456F"/>
    <w:rsid w:val="00450F49"/>
    <w:rsid w:val="00454AE7"/>
    <w:rsid w:val="004565DE"/>
    <w:rsid w:val="00460ADA"/>
    <w:rsid w:val="004716FE"/>
    <w:rsid w:val="004750D8"/>
    <w:rsid w:val="00475A10"/>
    <w:rsid w:val="00475C4D"/>
    <w:rsid w:val="0048146F"/>
    <w:rsid w:val="00486FDE"/>
    <w:rsid w:val="00492240"/>
    <w:rsid w:val="00492AC1"/>
    <w:rsid w:val="004A1350"/>
    <w:rsid w:val="004A3751"/>
    <w:rsid w:val="004A66FA"/>
    <w:rsid w:val="004B2013"/>
    <w:rsid w:val="004B7457"/>
    <w:rsid w:val="004D7E3E"/>
    <w:rsid w:val="004E00AB"/>
    <w:rsid w:val="00502096"/>
    <w:rsid w:val="00514D7E"/>
    <w:rsid w:val="00521420"/>
    <w:rsid w:val="00543850"/>
    <w:rsid w:val="00544884"/>
    <w:rsid w:val="00562D9B"/>
    <w:rsid w:val="00570480"/>
    <w:rsid w:val="00574558"/>
    <w:rsid w:val="00580B35"/>
    <w:rsid w:val="005C2BAE"/>
    <w:rsid w:val="005C7D1A"/>
    <w:rsid w:val="005D21AC"/>
    <w:rsid w:val="005D5394"/>
    <w:rsid w:val="005D5C97"/>
    <w:rsid w:val="005D7748"/>
    <w:rsid w:val="005F3DB4"/>
    <w:rsid w:val="005F7B03"/>
    <w:rsid w:val="00601711"/>
    <w:rsid w:val="00623410"/>
    <w:rsid w:val="006245C2"/>
    <w:rsid w:val="00625EBE"/>
    <w:rsid w:val="0063359A"/>
    <w:rsid w:val="00636607"/>
    <w:rsid w:val="00637FAD"/>
    <w:rsid w:val="006463A3"/>
    <w:rsid w:val="00647C83"/>
    <w:rsid w:val="0065092D"/>
    <w:rsid w:val="0066139A"/>
    <w:rsid w:val="00661A23"/>
    <w:rsid w:val="00662B33"/>
    <w:rsid w:val="00662BFE"/>
    <w:rsid w:val="00670A87"/>
    <w:rsid w:val="006778B5"/>
    <w:rsid w:val="0068598F"/>
    <w:rsid w:val="006943F5"/>
    <w:rsid w:val="006A0FDC"/>
    <w:rsid w:val="006B1682"/>
    <w:rsid w:val="006C2D7E"/>
    <w:rsid w:val="006D1C21"/>
    <w:rsid w:val="006E3D7D"/>
    <w:rsid w:val="006E7BDA"/>
    <w:rsid w:val="006F2FB8"/>
    <w:rsid w:val="00711663"/>
    <w:rsid w:val="0071168C"/>
    <w:rsid w:val="0071447A"/>
    <w:rsid w:val="0072786A"/>
    <w:rsid w:val="007558EE"/>
    <w:rsid w:val="00774579"/>
    <w:rsid w:val="007761E0"/>
    <w:rsid w:val="007844B1"/>
    <w:rsid w:val="007851D6"/>
    <w:rsid w:val="00787143"/>
    <w:rsid w:val="0079380F"/>
    <w:rsid w:val="0079631F"/>
    <w:rsid w:val="007A1E42"/>
    <w:rsid w:val="007C2F8A"/>
    <w:rsid w:val="007D0C58"/>
    <w:rsid w:val="007D1FD9"/>
    <w:rsid w:val="007D3310"/>
    <w:rsid w:val="007D40DB"/>
    <w:rsid w:val="007D4366"/>
    <w:rsid w:val="007E6FF4"/>
    <w:rsid w:val="008020A3"/>
    <w:rsid w:val="00806738"/>
    <w:rsid w:val="008173D2"/>
    <w:rsid w:val="00834F2B"/>
    <w:rsid w:val="00835E7B"/>
    <w:rsid w:val="00840F85"/>
    <w:rsid w:val="00867C91"/>
    <w:rsid w:val="00870CAF"/>
    <w:rsid w:val="00880BE7"/>
    <w:rsid w:val="00892138"/>
    <w:rsid w:val="00892ABB"/>
    <w:rsid w:val="008945D4"/>
    <w:rsid w:val="008A745F"/>
    <w:rsid w:val="008B1936"/>
    <w:rsid w:val="008B4357"/>
    <w:rsid w:val="008E7877"/>
    <w:rsid w:val="00907729"/>
    <w:rsid w:val="00917347"/>
    <w:rsid w:val="009179DE"/>
    <w:rsid w:val="00920B4B"/>
    <w:rsid w:val="0093363C"/>
    <w:rsid w:val="009430E9"/>
    <w:rsid w:val="00955FF4"/>
    <w:rsid w:val="009669EB"/>
    <w:rsid w:val="00967666"/>
    <w:rsid w:val="00976C1A"/>
    <w:rsid w:val="009937D5"/>
    <w:rsid w:val="009B4D6C"/>
    <w:rsid w:val="009B60C8"/>
    <w:rsid w:val="009D1241"/>
    <w:rsid w:val="009E50A9"/>
    <w:rsid w:val="00A004DE"/>
    <w:rsid w:val="00A00637"/>
    <w:rsid w:val="00A24C3D"/>
    <w:rsid w:val="00A34D9B"/>
    <w:rsid w:val="00A35E82"/>
    <w:rsid w:val="00A376B1"/>
    <w:rsid w:val="00A4414B"/>
    <w:rsid w:val="00A521A6"/>
    <w:rsid w:val="00A60C2E"/>
    <w:rsid w:val="00A61FFA"/>
    <w:rsid w:val="00A703CA"/>
    <w:rsid w:val="00A74490"/>
    <w:rsid w:val="00A76946"/>
    <w:rsid w:val="00A772BB"/>
    <w:rsid w:val="00A77B7E"/>
    <w:rsid w:val="00A919F3"/>
    <w:rsid w:val="00AB0E0C"/>
    <w:rsid w:val="00AC0372"/>
    <w:rsid w:val="00AC3916"/>
    <w:rsid w:val="00AD0B25"/>
    <w:rsid w:val="00AF28F3"/>
    <w:rsid w:val="00B13B7D"/>
    <w:rsid w:val="00B32173"/>
    <w:rsid w:val="00B41B0B"/>
    <w:rsid w:val="00B500A8"/>
    <w:rsid w:val="00B60D0C"/>
    <w:rsid w:val="00B62D9E"/>
    <w:rsid w:val="00B63019"/>
    <w:rsid w:val="00B63D17"/>
    <w:rsid w:val="00B64385"/>
    <w:rsid w:val="00B7506F"/>
    <w:rsid w:val="00B926C8"/>
    <w:rsid w:val="00BB07DF"/>
    <w:rsid w:val="00BB2AF4"/>
    <w:rsid w:val="00BB59FD"/>
    <w:rsid w:val="00BD6AC3"/>
    <w:rsid w:val="00BE5F8D"/>
    <w:rsid w:val="00BF356D"/>
    <w:rsid w:val="00C13F8D"/>
    <w:rsid w:val="00C15E4D"/>
    <w:rsid w:val="00C26574"/>
    <w:rsid w:val="00C333E3"/>
    <w:rsid w:val="00C503C0"/>
    <w:rsid w:val="00C52C08"/>
    <w:rsid w:val="00C7606E"/>
    <w:rsid w:val="00C80F12"/>
    <w:rsid w:val="00C81DEC"/>
    <w:rsid w:val="00C90979"/>
    <w:rsid w:val="00C91D91"/>
    <w:rsid w:val="00CA5EF6"/>
    <w:rsid w:val="00CB0FD6"/>
    <w:rsid w:val="00CD4176"/>
    <w:rsid w:val="00CF659B"/>
    <w:rsid w:val="00D07456"/>
    <w:rsid w:val="00D135B7"/>
    <w:rsid w:val="00D15D74"/>
    <w:rsid w:val="00D20E55"/>
    <w:rsid w:val="00D313D3"/>
    <w:rsid w:val="00D374E1"/>
    <w:rsid w:val="00D43F90"/>
    <w:rsid w:val="00D81310"/>
    <w:rsid w:val="00D865CA"/>
    <w:rsid w:val="00D94E2D"/>
    <w:rsid w:val="00DA0BFB"/>
    <w:rsid w:val="00DA5C56"/>
    <w:rsid w:val="00DA6517"/>
    <w:rsid w:val="00DB1246"/>
    <w:rsid w:val="00DD03FF"/>
    <w:rsid w:val="00DD1777"/>
    <w:rsid w:val="00DD5208"/>
    <w:rsid w:val="00DF0608"/>
    <w:rsid w:val="00DF2855"/>
    <w:rsid w:val="00DF4A6B"/>
    <w:rsid w:val="00DF5F70"/>
    <w:rsid w:val="00E00431"/>
    <w:rsid w:val="00E06FB5"/>
    <w:rsid w:val="00E34CB4"/>
    <w:rsid w:val="00E53C86"/>
    <w:rsid w:val="00E80DA9"/>
    <w:rsid w:val="00E82BFC"/>
    <w:rsid w:val="00EA39FF"/>
    <w:rsid w:val="00EB7456"/>
    <w:rsid w:val="00EC36CE"/>
    <w:rsid w:val="00EC71A9"/>
    <w:rsid w:val="00EC7E3D"/>
    <w:rsid w:val="00EF545A"/>
    <w:rsid w:val="00F03203"/>
    <w:rsid w:val="00F0765C"/>
    <w:rsid w:val="00F07E51"/>
    <w:rsid w:val="00F10C7F"/>
    <w:rsid w:val="00F216CC"/>
    <w:rsid w:val="00F2471B"/>
    <w:rsid w:val="00F527D2"/>
    <w:rsid w:val="00F577E6"/>
    <w:rsid w:val="00F636FC"/>
    <w:rsid w:val="00F64321"/>
    <w:rsid w:val="00F8479F"/>
    <w:rsid w:val="00F970F4"/>
    <w:rsid w:val="00FB0A6D"/>
    <w:rsid w:val="00FD00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901C"/>
  <w15:docId w15:val="{B0D5493E-2C57-48A9-B8AA-677878B6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11E9"/>
    <w:rPr>
      <w:lang w:val="en-GB"/>
    </w:rPr>
  </w:style>
  <w:style w:type="paragraph" w:styleId="Heading1">
    <w:name w:val="heading 1"/>
    <w:basedOn w:val="Normal"/>
    <w:next w:val="Normal"/>
    <w:link w:val="Heading1Char"/>
    <w:rsid w:val="00296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2969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4558"/>
    <w:pPr>
      <w:pBdr>
        <w:top w:val="dotted" w:sz="6" w:space="0" w:color="999999"/>
        <w:left w:val="dotted" w:sz="2" w:space="0" w:color="999999"/>
        <w:bottom w:val="dotted" w:sz="2" w:space="0" w:color="999999"/>
        <w:right w:val="dotted" w:sz="2" w:space="0" w:color="999999"/>
      </w:pBdr>
      <w:spacing w:before="308" w:after="308" w:line="308" w:lineRule="atLeast"/>
      <w:outlineLvl w:val="2"/>
    </w:pPr>
    <w:rPr>
      <w:rFonts w:ascii="Times New Roman" w:eastAsia="Times New Roman" w:hAnsi="Times New Roman" w:cs="Times New Roman"/>
      <w:color w:val="999999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rsid w:val="00793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9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3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93F"/>
    <w:rPr>
      <w:lang w:val="en-GB"/>
    </w:rPr>
  </w:style>
  <w:style w:type="table" w:styleId="TableGrid">
    <w:name w:val="Table Grid"/>
    <w:basedOn w:val="TableNormal"/>
    <w:uiPriority w:val="59"/>
    <w:rsid w:val="009669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9669EB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14E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4E49"/>
    <w:rPr>
      <w:i/>
    </w:rPr>
  </w:style>
  <w:style w:type="character" w:styleId="Strong">
    <w:name w:val="Strong"/>
    <w:basedOn w:val="DefaultParagraphFont"/>
    <w:uiPriority w:val="22"/>
    <w:qFormat/>
    <w:rsid w:val="00333A31"/>
    <w:rPr>
      <w:b/>
    </w:rPr>
  </w:style>
  <w:style w:type="character" w:styleId="Hyperlink">
    <w:name w:val="Hyperlink"/>
    <w:basedOn w:val="DefaultParagraphFont"/>
    <w:rsid w:val="00486F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4558"/>
    <w:rPr>
      <w:rFonts w:ascii="Times New Roman" w:eastAsia="Times New Roman" w:hAnsi="Times New Roman" w:cs="Times New Roman"/>
      <w:color w:val="999999"/>
      <w:sz w:val="28"/>
      <w:szCs w:val="28"/>
      <w:lang w:val="en-GB" w:eastAsia="en-GB"/>
    </w:rPr>
  </w:style>
  <w:style w:type="paragraph" w:styleId="NormalWeb">
    <w:name w:val="Normal (Web)"/>
    <w:basedOn w:val="Normal"/>
    <w:uiPriority w:val="99"/>
    <w:unhideWhenUsed/>
    <w:rsid w:val="00574558"/>
    <w:pPr>
      <w:spacing w:before="360" w:after="360"/>
    </w:pPr>
    <w:rPr>
      <w:rFonts w:ascii="Times New Roman" w:eastAsia="Times New Roman" w:hAnsi="Times New Roman" w:cs="Times New Roman"/>
      <w:lang w:eastAsia="en-GB"/>
    </w:rPr>
  </w:style>
  <w:style w:type="table" w:styleId="GridTable3-Accent1">
    <w:name w:val="Grid Table 3 Accent 1"/>
    <w:basedOn w:val="TableNormal"/>
    <w:uiPriority w:val="48"/>
    <w:rsid w:val="004445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4445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067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296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969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nowrap">
    <w:name w:val="nowrap"/>
    <w:basedOn w:val="Normal"/>
    <w:rsid w:val="002969E5"/>
    <w:pPr>
      <w:spacing w:after="240" w:line="360" w:lineRule="atLeast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rsid w:val="0079380F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2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85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3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6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60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6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4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3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2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6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37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7952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7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5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7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4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61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google.co.uk/url?sa=i&amp;rct=j&amp;q=&amp;esrc=s&amp;source=images&amp;cd=&amp;cad=rja&amp;uact=8&amp;ved=0ahUKEwic457C5-zSAhUoAcAKHQ_nCfwQjRwIBw&amp;url=http://trandtr.blogspot.com/2014/09/most-beautiful-cities-in-spain.html&amp;bvm=bv.150475504,d.ZGg&amp;psig=AFQjCNFdafu3i4bPkqPAU36GGxD5Wn3vDw&amp;ust=149036475632994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qa.org.uk/subjects/languages/gcse/french-8658/subject-content/them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.uk/url?sa=i&amp;rct=j&amp;q=&amp;esrc=s&amp;source=images&amp;cd=&amp;cad=rja&amp;uact=8&amp;ved=0ahUKEwi5xOjC5uzSAhVJDcAKHaMFC7sQjRwIBw&amp;url=https://www.iaufrance.org/locations/spain&amp;bvm=bv.150475504,d.ZGg&amp;psig=AFQjCNEre2QadqCYulf0O98bVCTaLCqXzw&amp;ust=1490364490480301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rct=j&amp;q=&amp;esrc=s&amp;source=images&amp;cd=&amp;cad=rja&amp;uact=8&amp;ved=0ahUKEwjT2ODx5uzSAhWILMAKHZnnCwgQjRwIBw&amp;url=http://www.tinnedspaghetti.co.uk/spain-and-portugal-quiz/&amp;bvm=bv.150475504,d.ZGg&amp;psig=AFQjCNEre2QadqCYulf0O98bVCTaLCqXzw&amp;ust=1490364490480301" TargetMode="External"/><Relationship Id="rId20" Type="http://schemas.openxmlformats.org/officeDocument/2006/relationships/hyperlink" Target="http://www.aqa.org.uk/subjects/languages/gcse/french-8658/subject-content/them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6.png"/><Relationship Id="rId10" Type="http://schemas.openxmlformats.org/officeDocument/2006/relationships/hyperlink" Target="https://www.bing.com/images/search?view=detailV2&amp;ccid=McI%2btEEv&amp;id=D8BA22A15FF377920EC50BC4B124011EF78D15F5&amp;q=spanish+flag&amp;simid=608045354785509125&amp;selectedIndex=0" TargetMode="External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.uk/url?sa=i&amp;rct=j&amp;q=&amp;esrc=s&amp;source=images&amp;cd=&amp;cad=rja&amp;uact=8&amp;ved=0ahUKEwiglurZ5-zSAhWKJsAKHXsWDSsQjRwIBw&amp;url=http://handluggageonly.co.uk/2015/10/01/10-beautiful-villages-in-spain-that-you-may-not-have-heard-of-but-should-visit/&amp;bvm=bv.150475504,d.ZGg&amp;psig=AFQjCNFdafu3i4bPkqPAU36GGxD5Wn3vDw&amp;ust=1490364756329942" TargetMode="External"/><Relationship Id="rId22" Type="http://schemas.openxmlformats.org/officeDocument/2006/relationships/hyperlink" Target="http://www.aqa.org.uk/subjects/languages/gcse/french-8658/subject-content/the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64B540610AE48B6393961A9343E81" ma:contentTypeVersion="17" ma:contentTypeDescription="Create a new document." ma:contentTypeScope="" ma:versionID="590c38abb8832566277db982e0b65558">
  <xsd:schema xmlns:xsd="http://www.w3.org/2001/XMLSchema" xmlns:xs="http://www.w3.org/2001/XMLSchema" xmlns:p="http://schemas.microsoft.com/office/2006/metadata/properties" xmlns:ns3="7c656f36-912e-448c-8a36-652a8caadb45" xmlns:ns4="04877c58-4ff2-466c-9afb-1bce3f024256" targetNamespace="http://schemas.microsoft.com/office/2006/metadata/properties" ma:root="true" ma:fieldsID="6bdaa963b84910eb52c11cdfb29a8971" ns3:_="" ns4:_="">
    <xsd:import namespace="7c656f36-912e-448c-8a36-652a8caadb45"/>
    <xsd:import namespace="04877c58-4ff2-466c-9afb-1bce3f02425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56f36-912e-448c-8a36-652a8caadb4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77c58-4ff2-466c-9afb-1bce3f02425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7c656f36-912e-448c-8a36-652a8caadb45" xsi:nil="true"/>
    <MigrationWizId xmlns="7c656f36-912e-448c-8a36-652a8caadb45" xsi:nil="true"/>
    <MigrationWizIdPermissionLevels xmlns="7c656f36-912e-448c-8a36-652a8caadb45" xsi:nil="true"/>
    <MigrationWizIdDocumentLibraryPermissions xmlns="7c656f36-912e-448c-8a36-652a8caadb45" xsi:nil="true"/>
    <MigrationWizIdSecurityGroups xmlns="7c656f36-912e-448c-8a36-652a8caadb45" xsi:nil="true"/>
  </documentManagement>
</p:properties>
</file>

<file path=customXml/itemProps1.xml><?xml version="1.0" encoding="utf-8"?>
<ds:datastoreItem xmlns:ds="http://schemas.openxmlformats.org/officeDocument/2006/customXml" ds:itemID="{2F3DC833-31E2-47D7-BCFE-71E709B70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56f36-912e-448c-8a36-652a8caadb45"/>
    <ds:schemaRef ds:uri="04877c58-4ff2-466c-9afb-1bce3f024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3824A-D9DF-48F4-9E68-7A97C0654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6342D-F2B1-440B-BC95-467DA8C9F408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04877c58-4ff2-466c-9afb-1bce3f024256"/>
    <ds:schemaRef ds:uri="7c656f36-912e-448c-8a36-652a8caadb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Randell</dc:creator>
  <cp:keywords/>
  <cp:lastModifiedBy>D.Malcolm</cp:lastModifiedBy>
  <cp:revision>2</cp:revision>
  <dcterms:created xsi:type="dcterms:W3CDTF">2022-01-06T12:30:00Z</dcterms:created>
  <dcterms:modified xsi:type="dcterms:W3CDTF">2022-01-06T12:30:00Z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0x010100E0964B540610AE48B6393961A9343E81</vt:lpwstr>
  </property>
</Properties>
</file>